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BD78E" w14:textId="77777777" w:rsidR="001E7185" w:rsidRPr="001E7185" w:rsidRDefault="001E7185" w:rsidP="001E7185">
      <w:pPr>
        <w:jc w:val="center"/>
        <w:rPr>
          <w:rFonts w:cs="Calibri"/>
          <w:b/>
          <w:bCs/>
        </w:rPr>
      </w:pPr>
    </w:p>
    <w:p w14:paraId="26F42072" w14:textId="6E615236" w:rsidR="001E7185" w:rsidRPr="001E7185" w:rsidRDefault="001E7185" w:rsidP="001E7185">
      <w:pPr>
        <w:jc w:val="center"/>
        <w:rPr>
          <w:rFonts w:cs="Calibri"/>
          <w:b/>
          <w:bCs/>
        </w:rPr>
      </w:pPr>
      <w:r w:rsidRPr="001E7185">
        <w:rPr>
          <w:rFonts w:cs="Calibri"/>
          <w:b/>
          <w:bCs/>
        </w:rPr>
        <w:t>Person Specification</w:t>
      </w:r>
    </w:p>
    <w:p w14:paraId="25A756FF" w14:textId="0B571603" w:rsidR="001E7185" w:rsidRPr="001E7185" w:rsidRDefault="001E7185" w:rsidP="001E7185">
      <w:pPr>
        <w:jc w:val="center"/>
        <w:rPr>
          <w:rFonts w:cs="Calibri"/>
          <w:b/>
          <w:bCs/>
        </w:rPr>
      </w:pPr>
      <w:r w:rsidRPr="001E7185">
        <w:rPr>
          <w:rFonts w:cs="Calibri"/>
          <w:b/>
          <w:bCs/>
        </w:rPr>
        <w:t>Teaching Assistant Co-ordinator (Secondary School) AAAE5054</w:t>
      </w:r>
    </w:p>
    <w:tbl>
      <w:tblPr>
        <w:tblW w:w="999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4"/>
        <w:gridCol w:w="2946"/>
        <w:gridCol w:w="2520"/>
        <w:gridCol w:w="2520"/>
      </w:tblGrid>
      <w:tr w:rsidR="001E7185" w:rsidRPr="001E7185" w14:paraId="636715F4" w14:textId="77777777" w:rsidTr="001E7185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004" w:type="dxa"/>
            <w:tcBorders>
              <w:top w:val="double" w:sz="4" w:space="0" w:color="auto"/>
            </w:tcBorders>
          </w:tcPr>
          <w:p w14:paraId="321233FA" w14:textId="77777777" w:rsidR="001E7185" w:rsidRPr="001E7185" w:rsidRDefault="001E7185" w:rsidP="00EA712E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 w:rsidRPr="001E7185">
              <w:rPr>
                <w:rFonts w:ascii="Calibri" w:hAnsi="Calibri" w:cs="Calibri"/>
                <w:sz w:val="22"/>
                <w:szCs w:val="22"/>
              </w:rPr>
              <w:t>CRITERIA</w:t>
            </w:r>
          </w:p>
        </w:tc>
        <w:tc>
          <w:tcPr>
            <w:tcW w:w="2946" w:type="dxa"/>
            <w:tcBorders>
              <w:top w:val="double" w:sz="4" w:space="0" w:color="auto"/>
            </w:tcBorders>
          </w:tcPr>
          <w:p w14:paraId="7F60CA78" w14:textId="77777777" w:rsidR="001E7185" w:rsidRPr="001E7185" w:rsidRDefault="001E7185" w:rsidP="00EA712E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 w:rsidRPr="001E7185">
              <w:rPr>
                <w:rFonts w:ascii="Calibri" w:hAnsi="Calibri" w:cs="Calibri"/>
                <w:sz w:val="22"/>
                <w:szCs w:val="22"/>
              </w:rPr>
              <w:t>DESIRABLE</w:t>
            </w:r>
          </w:p>
        </w:tc>
        <w:tc>
          <w:tcPr>
            <w:tcW w:w="2520" w:type="dxa"/>
            <w:tcBorders>
              <w:top w:val="double" w:sz="4" w:space="0" w:color="auto"/>
            </w:tcBorders>
          </w:tcPr>
          <w:p w14:paraId="3F4456D4" w14:textId="77777777" w:rsidR="001E7185" w:rsidRPr="001E7185" w:rsidRDefault="001E7185" w:rsidP="00EA712E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 w:rsidRPr="001E7185">
              <w:rPr>
                <w:rFonts w:ascii="Calibri" w:hAnsi="Calibri" w:cs="Calibri"/>
                <w:sz w:val="22"/>
                <w:szCs w:val="22"/>
              </w:rPr>
              <w:t xml:space="preserve">ESSENTIAL </w:t>
            </w:r>
          </w:p>
        </w:tc>
        <w:tc>
          <w:tcPr>
            <w:tcW w:w="2520" w:type="dxa"/>
            <w:tcBorders>
              <w:top w:val="double" w:sz="4" w:space="0" w:color="auto"/>
            </w:tcBorders>
          </w:tcPr>
          <w:p w14:paraId="3BC3D8F5" w14:textId="77777777" w:rsidR="001E7185" w:rsidRPr="001E7185" w:rsidRDefault="001E7185" w:rsidP="00EA712E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 w:rsidRPr="001E7185">
              <w:rPr>
                <w:rFonts w:ascii="Calibri" w:hAnsi="Calibri" w:cs="Calibri"/>
                <w:sz w:val="22"/>
                <w:szCs w:val="22"/>
              </w:rPr>
              <w:t>METHOD OF ASSESSMENT</w:t>
            </w:r>
          </w:p>
        </w:tc>
      </w:tr>
      <w:tr w:rsidR="001E7185" w:rsidRPr="001E7185" w14:paraId="3FB2A3DB" w14:textId="77777777" w:rsidTr="001E7185">
        <w:tblPrEx>
          <w:tblCellMar>
            <w:top w:w="0" w:type="dxa"/>
            <w:bottom w:w="0" w:type="dxa"/>
          </w:tblCellMar>
        </w:tblPrEx>
        <w:tc>
          <w:tcPr>
            <w:tcW w:w="2004" w:type="dxa"/>
          </w:tcPr>
          <w:p w14:paraId="268C5956" w14:textId="34B428B1" w:rsidR="001E7185" w:rsidRPr="001E7185" w:rsidRDefault="001E7185" w:rsidP="001E7185">
            <w:pPr>
              <w:tabs>
                <w:tab w:val="left" w:pos="1414"/>
              </w:tabs>
              <w:ind w:left="-18"/>
              <w:rPr>
                <w:rFonts w:cs="Calibri"/>
                <w:b/>
              </w:rPr>
            </w:pPr>
            <w:r w:rsidRPr="001E7185">
              <w:rPr>
                <w:rFonts w:cs="Calibri"/>
                <w:b/>
              </w:rPr>
              <w:t xml:space="preserve">Qualifications </w:t>
            </w:r>
          </w:p>
        </w:tc>
        <w:tc>
          <w:tcPr>
            <w:tcW w:w="2946" w:type="dxa"/>
          </w:tcPr>
          <w:p w14:paraId="714BFB4D" w14:textId="77777777" w:rsidR="001E7185" w:rsidRPr="001E7185" w:rsidRDefault="001E7185" w:rsidP="00EA712E">
            <w:pPr>
              <w:pStyle w:val="Header"/>
              <w:rPr>
                <w:rFonts w:cs="Calibri"/>
              </w:rPr>
            </w:pPr>
          </w:p>
          <w:p w14:paraId="66F581C0" w14:textId="73D104DB" w:rsidR="001E7185" w:rsidRPr="001E7185" w:rsidRDefault="001E7185" w:rsidP="00EA712E">
            <w:pPr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City &amp; Guilds Certificate in Learning Support </w:t>
            </w:r>
            <w:proofErr w:type="spellStart"/>
            <w:r w:rsidRPr="001E7185">
              <w:rPr>
                <w:rFonts w:cs="Calibri"/>
              </w:rPr>
              <w:t>eg</w:t>
            </w:r>
            <w:proofErr w:type="spellEnd"/>
            <w:r w:rsidRPr="001E7185">
              <w:rPr>
                <w:rFonts w:cs="Calibri"/>
              </w:rPr>
              <w:t xml:space="preserve"> NNEB/BTEC Childhood Studies (Nursery Nursing) or equivalent</w:t>
            </w:r>
          </w:p>
          <w:p w14:paraId="737F801C" w14:textId="77777777" w:rsidR="001E7185" w:rsidRPr="001E7185" w:rsidRDefault="001E7185" w:rsidP="00EA712E">
            <w:pPr>
              <w:pStyle w:val="Header"/>
              <w:rPr>
                <w:rFonts w:cs="Calibri"/>
              </w:rPr>
            </w:pPr>
          </w:p>
          <w:p w14:paraId="7D629872" w14:textId="77777777" w:rsidR="001E7185" w:rsidRPr="001E7185" w:rsidRDefault="001E7185" w:rsidP="00EA712E">
            <w:pPr>
              <w:pStyle w:val="Header"/>
              <w:rPr>
                <w:rFonts w:cs="Calibri"/>
              </w:rPr>
            </w:pPr>
          </w:p>
          <w:p w14:paraId="4A7F4B5E" w14:textId="77777777" w:rsidR="001E7185" w:rsidRPr="001E7185" w:rsidRDefault="001E7185" w:rsidP="00EA712E">
            <w:pPr>
              <w:pStyle w:val="Header"/>
              <w:rPr>
                <w:rFonts w:cs="Calibri"/>
              </w:rPr>
            </w:pPr>
          </w:p>
        </w:tc>
        <w:tc>
          <w:tcPr>
            <w:tcW w:w="2520" w:type="dxa"/>
          </w:tcPr>
          <w:p w14:paraId="107B3C07" w14:textId="7CF78A90" w:rsidR="001E7185" w:rsidRPr="001E7185" w:rsidRDefault="001E7185" w:rsidP="001E7185">
            <w:pPr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A range of GCSE (or equivalent) qualifications at Grade C </w:t>
            </w:r>
            <w:r w:rsidRPr="001E7185">
              <w:rPr>
                <w:rFonts w:cs="Calibri"/>
              </w:rPr>
              <w:t xml:space="preserve">(4/5) </w:t>
            </w:r>
            <w:r w:rsidRPr="001E7185">
              <w:rPr>
                <w:rFonts w:cs="Calibri"/>
              </w:rPr>
              <w:t xml:space="preserve">or above (at least in English and mathematics). </w:t>
            </w:r>
          </w:p>
          <w:p w14:paraId="39B051D3" w14:textId="7E89CDC3" w:rsidR="001E7185" w:rsidRPr="001E7185" w:rsidRDefault="001E7185" w:rsidP="001E7185">
            <w:pPr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Evidence of further study in the field of </w:t>
            </w:r>
            <w:proofErr w:type="gramStart"/>
            <w:r w:rsidRPr="001E7185">
              <w:rPr>
                <w:rFonts w:cs="Calibri"/>
              </w:rPr>
              <w:t>child care</w:t>
            </w:r>
            <w:proofErr w:type="gramEnd"/>
            <w:r w:rsidRPr="001E7185">
              <w:rPr>
                <w:rFonts w:cs="Calibri"/>
              </w:rPr>
              <w:t>.</w:t>
            </w:r>
          </w:p>
        </w:tc>
        <w:tc>
          <w:tcPr>
            <w:tcW w:w="2520" w:type="dxa"/>
          </w:tcPr>
          <w:p w14:paraId="3C3FD874" w14:textId="77777777" w:rsidR="001E7185" w:rsidRPr="001E7185" w:rsidRDefault="001E7185" w:rsidP="001E7185">
            <w:pPr>
              <w:numPr>
                <w:ilvl w:val="0"/>
                <w:numId w:val="3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Application form</w:t>
            </w:r>
          </w:p>
          <w:p w14:paraId="785FBAF2" w14:textId="77777777" w:rsidR="001E7185" w:rsidRPr="001E7185" w:rsidRDefault="001E7185" w:rsidP="001E7185">
            <w:pPr>
              <w:numPr>
                <w:ilvl w:val="0"/>
                <w:numId w:val="3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Interview</w:t>
            </w:r>
          </w:p>
          <w:p w14:paraId="0B93C9D5" w14:textId="77777777" w:rsidR="001E7185" w:rsidRPr="001E7185" w:rsidRDefault="001E7185" w:rsidP="001E7185">
            <w:pPr>
              <w:numPr>
                <w:ilvl w:val="0"/>
                <w:numId w:val="3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certificates</w:t>
            </w:r>
          </w:p>
        </w:tc>
      </w:tr>
      <w:tr w:rsidR="001E7185" w:rsidRPr="001E7185" w14:paraId="255D331F" w14:textId="77777777" w:rsidTr="001E7185">
        <w:tblPrEx>
          <w:tblCellMar>
            <w:top w:w="0" w:type="dxa"/>
            <w:bottom w:w="0" w:type="dxa"/>
          </w:tblCellMar>
        </w:tblPrEx>
        <w:tc>
          <w:tcPr>
            <w:tcW w:w="2004" w:type="dxa"/>
          </w:tcPr>
          <w:p w14:paraId="4344DA3B" w14:textId="77777777" w:rsidR="001E7185" w:rsidRPr="001E7185" w:rsidRDefault="001E7185" w:rsidP="00EA712E">
            <w:pPr>
              <w:tabs>
                <w:tab w:val="left" w:pos="1414"/>
              </w:tabs>
              <w:rPr>
                <w:rFonts w:cs="Calibri"/>
                <w:b/>
              </w:rPr>
            </w:pPr>
            <w:r w:rsidRPr="001E7185">
              <w:rPr>
                <w:rFonts w:cs="Calibri"/>
                <w:b/>
              </w:rPr>
              <w:t xml:space="preserve">Experience </w:t>
            </w:r>
          </w:p>
        </w:tc>
        <w:tc>
          <w:tcPr>
            <w:tcW w:w="2946" w:type="dxa"/>
          </w:tcPr>
          <w:p w14:paraId="762E86E0" w14:textId="4688CBC7" w:rsidR="001E7185" w:rsidRPr="001E7185" w:rsidRDefault="001E7185" w:rsidP="001E7185">
            <w:pPr>
              <w:numPr>
                <w:ilvl w:val="0"/>
                <w:numId w:val="2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Experience of successful work with young people with additional learning needs including those with emotional and behavioural difficulties</w:t>
            </w:r>
          </w:p>
        </w:tc>
        <w:tc>
          <w:tcPr>
            <w:tcW w:w="2520" w:type="dxa"/>
          </w:tcPr>
          <w:p w14:paraId="7FEC7AD2" w14:textId="07A7AC47" w:rsidR="001E7185" w:rsidRPr="001E7185" w:rsidRDefault="001E7185" w:rsidP="001E7185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Worked positively with young people in an educational or caring situation</w:t>
            </w:r>
          </w:p>
        </w:tc>
        <w:tc>
          <w:tcPr>
            <w:tcW w:w="2520" w:type="dxa"/>
          </w:tcPr>
          <w:p w14:paraId="2E30D894" w14:textId="77777777" w:rsidR="001E7185" w:rsidRPr="001E7185" w:rsidRDefault="001E7185" w:rsidP="001E7185">
            <w:pPr>
              <w:numPr>
                <w:ilvl w:val="0"/>
                <w:numId w:val="1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Interview</w:t>
            </w:r>
          </w:p>
          <w:p w14:paraId="22F17D36" w14:textId="77777777" w:rsidR="001E7185" w:rsidRPr="001E7185" w:rsidRDefault="001E7185" w:rsidP="001E7185">
            <w:pPr>
              <w:numPr>
                <w:ilvl w:val="0"/>
                <w:numId w:val="1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Application form</w:t>
            </w:r>
          </w:p>
        </w:tc>
      </w:tr>
      <w:tr w:rsidR="001E7185" w:rsidRPr="001E7185" w14:paraId="625FC7D9" w14:textId="77777777" w:rsidTr="001E7185">
        <w:tblPrEx>
          <w:tblCellMar>
            <w:top w:w="0" w:type="dxa"/>
            <w:bottom w:w="0" w:type="dxa"/>
          </w:tblCellMar>
        </w:tblPrEx>
        <w:tc>
          <w:tcPr>
            <w:tcW w:w="2004" w:type="dxa"/>
          </w:tcPr>
          <w:p w14:paraId="037EF013" w14:textId="77777777" w:rsidR="001E7185" w:rsidRPr="001E7185" w:rsidRDefault="001E7185" w:rsidP="00EA712E">
            <w:pPr>
              <w:tabs>
                <w:tab w:val="left" w:pos="1414"/>
              </w:tabs>
              <w:rPr>
                <w:rFonts w:cs="Calibri"/>
                <w:b/>
              </w:rPr>
            </w:pPr>
            <w:r w:rsidRPr="001E7185">
              <w:rPr>
                <w:rFonts w:cs="Calibri"/>
                <w:b/>
              </w:rPr>
              <w:t xml:space="preserve">Job Related Knowledge </w:t>
            </w:r>
          </w:p>
          <w:p w14:paraId="37CCCB24" w14:textId="77777777" w:rsidR="001E7185" w:rsidRPr="001E7185" w:rsidRDefault="001E7185" w:rsidP="00EA712E">
            <w:pPr>
              <w:tabs>
                <w:tab w:val="left" w:pos="1414"/>
              </w:tabs>
              <w:rPr>
                <w:rFonts w:cs="Calibri"/>
                <w:b/>
              </w:rPr>
            </w:pPr>
          </w:p>
        </w:tc>
        <w:tc>
          <w:tcPr>
            <w:tcW w:w="2946" w:type="dxa"/>
          </w:tcPr>
          <w:p w14:paraId="4699ED6F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1A368E7F" w14:textId="77777777" w:rsidR="001E7185" w:rsidRPr="001E7185" w:rsidRDefault="001E7185" w:rsidP="001E7185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Knowledge of Secondary curriculum</w:t>
            </w:r>
          </w:p>
          <w:p w14:paraId="3A056971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7CAADC94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41DD1360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593D1C38" w14:textId="77777777" w:rsidR="001E7185" w:rsidRPr="001E7185" w:rsidRDefault="001E7185" w:rsidP="00EA712E">
            <w:pPr>
              <w:rPr>
                <w:rFonts w:cs="Calibri"/>
              </w:rPr>
            </w:pPr>
          </w:p>
        </w:tc>
        <w:tc>
          <w:tcPr>
            <w:tcW w:w="2520" w:type="dxa"/>
          </w:tcPr>
          <w:p w14:paraId="18708216" w14:textId="77777777" w:rsidR="001E7185" w:rsidRPr="001E7185" w:rsidRDefault="001E7185" w:rsidP="001E7185">
            <w:pPr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Ability to relate positively to students who may display challenging </w:t>
            </w:r>
            <w:proofErr w:type="gramStart"/>
            <w:r w:rsidRPr="001E7185">
              <w:rPr>
                <w:rFonts w:cs="Calibri"/>
              </w:rPr>
              <w:t>behaviour</w:t>
            </w:r>
            <w:proofErr w:type="gramEnd"/>
          </w:p>
          <w:p w14:paraId="2F3B557E" w14:textId="77777777" w:rsidR="001E7185" w:rsidRPr="001E7185" w:rsidRDefault="001E7185" w:rsidP="001E7185">
            <w:pPr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Ability to work as a team </w:t>
            </w:r>
            <w:proofErr w:type="gramStart"/>
            <w:r w:rsidRPr="001E7185">
              <w:rPr>
                <w:rFonts w:cs="Calibri"/>
              </w:rPr>
              <w:t>member</w:t>
            </w:r>
            <w:proofErr w:type="gramEnd"/>
          </w:p>
          <w:p w14:paraId="7828F733" w14:textId="08FE5CAD" w:rsidR="001E7185" w:rsidRPr="001E7185" w:rsidRDefault="001E7185" w:rsidP="001E7185">
            <w:pPr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Ability to work with small groups of students under supervision</w:t>
            </w:r>
          </w:p>
        </w:tc>
        <w:tc>
          <w:tcPr>
            <w:tcW w:w="2520" w:type="dxa"/>
          </w:tcPr>
          <w:p w14:paraId="56A046C7" w14:textId="77777777" w:rsidR="001E7185" w:rsidRPr="001E7185" w:rsidRDefault="001E7185" w:rsidP="001E7185">
            <w:pPr>
              <w:numPr>
                <w:ilvl w:val="0"/>
                <w:numId w:val="1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Interview</w:t>
            </w:r>
          </w:p>
          <w:p w14:paraId="5DC825D2" w14:textId="77777777" w:rsidR="001E7185" w:rsidRPr="001E7185" w:rsidRDefault="001E7185" w:rsidP="001E7185">
            <w:pPr>
              <w:numPr>
                <w:ilvl w:val="0"/>
                <w:numId w:val="1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Application form</w:t>
            </w:r>
          </w:p>
        </w:tc>
      </w:tr>
    </w:tbl>
    <w:p w14:paraId="2FF6EFAC" w14:textId="77777777" w:rsidR="001E7185" w:rsidRDefault="001E7185">
      <w:r>
        <w:br w:type="page"/>
      </w:r>
    </w:p>
    <w:tbl>
      <w:tblPr>
        <w:tblW w:w="999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4"/>
        <w:gridCol w:w="2946"/>
        <w:gridCol w:w="2520"/>
        <w:gridCol w:w="2520"/>
      </w:tblGrid>
      <w:tr w:rsidR="001E7185" w:rsidRPr="001E7185" w14:paraId="78C25C4F" w14:textId="77777777" w:rsidTr="001E7185">
        <w:tblPrEx>
          <w:tblCellMar>
            <w:top w:w="0" w:type="dxa"/>
            <w:bottom w:w="0" w:type="dxa"/>
          </w:tblCellMar>
        </w:tblPrEx>
        <w:tc>
          <w:tcPr>
            <w:tcW w:w="2004" w:type="dxa"/>
          </w:tcPr>
          <w:p w14:paraId="0F82B284" w14:textId="213601FC" w:rsidR="001E7185" w:rsidRPr="001E7185" w:rsidRDefault="001E7185" w:rsidP="00EA712E">
            <w:pPr>
              <w:tabs>
                <w:tab w:val="left" w:pos="1414"/>
              </w:tabs>
              <w:rPr>
                <w:rFonts w:cs="Calibri"/>
                <w:b/>
              </w:rPr>
            </w:pPr>
            <w:r w:rsidRPr="001E7185">
              <w:rPr>
                <w:rFonts w:cs="Calibri"/>
                <w:b/>
              </w:rPr>
              <w:lastRenderedPageBreak/>
              <w:t>Skills and Aptitudes</w:t>
            </w:r>
          </w:p>
        </w:tc>
        <w:tc>
          <w:tcPr>
            <w:tcW w:w="2946" w:type="dxa"/>
          </w:tcPr>
          <w:p w14:paraId="42789005" w14:textId="77777777" w:rsidR="001E7185" w:rsidRPr="001E7185" w:rsidRDefault="001E7185" w:rsidP="001E7185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Good organisational skills</w:t>
            </w:r>
          </w:p>
          <w:p w14:paraId="2639E3E3" w14:textId="77777777" w:rsidR="001E7185" w:rsidRPr="001E7185" w:rsidRDefault="001E7185" w:rsidP="001E7185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Good negotiating skills</w:t>
            </w:r>
          </w:p>
          <w:p w14:paraId="4B5DEC45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6D3DE170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79FE85BD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345D8DD6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04170D0F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035CA26A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13CF6532" w14:textId="77777777" w:rsidR="001E7185" w:rsidRPr="001E7185" w:rsidRDefault="001E7185" w:rsidP="00EA712E">
            <w:pPr>
              <w:rPr>
                <w:rFonts w:cs="Calibri"/>
              </w:rPr>
            </w:pPr>
          </w:p>
          <w:p w14:paraId="1669FAD8" w14:textId="77777777" w:rsidR="001E7185" w:rsidRPr="001E7185" w:rsidRDefault="001E7185" w:rsidP="00EA712E">
            <w:pPr>
              <w:rPr>
                <w:rFonts w:cs="Calibri"/>
              </w:rPr>
            </w:pPr>
          </w:p>
        </w:tc>
        <w:tc>
          <w:tcPr>
            <w:tcW w:w="2520" w:type="dxa"/>
          </w:tcPr>
          <w:p w14:paraId="7AC8F579" w14:textId="77777777" w:rsidR="001E7185" w:rsidRPr="001E7185" w:rsidRDefault="001E7185" w:rsidP="001E7185">
            <w:pPr>
              <w:numPr>
                <w:ilvl w:val="0"/>
                <w:numId w:val="5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Must show an understanding and appreciation of the needs of students with learning </w:t>
            </w:r>
            <w:proofErr w:type="gramStart"/>
            <w:r w:rsidRPr="001E7185">
              <w:rPr>
                <w:rFonts w:cs="Calibri"/>
              </w:rPr>
              <w:t>difficulties</w:t>
            </w:r>
            <w:proofErr w:type="gramEnd"/>
          </w:p>
          <w:p w14:paraId="0A7E2E54" w14:textId="77777777" w:rsidR="001E7185" w:rsidRPr="001E7185" w:rsidRDefault="001E7185" w:rsidP="001E7185">
            <w:pPr>
              <w:numPr>
                <w:ilvl w:val="0"/>
                <w:numId w:val="5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Understanding of social and educational issues that impact upon young people</w:t>
            </w:r>
          </w:p>
          <w:p w14:paraId="25C3FA4C" w14:textId="77777777" w:rsidR="001E7185" w:rsidRPr="001E7185" w:rsidRDefault="001E7185" w:rsidP="001E7185">
            <w:pPr>
              <w:numPr>
                <w:ilvl w:val="0"/>
                <w:numId w:val="5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Resilient</w:t>
            </w:r>
          </w:p>
          <w:p w14:paraId="6A660EC6" w14:textId="77777777" w:rsidR="001E7185" w:rsidRPr="001E7185" w:rsidRDefault="001E7185" w:rsidP="001E7185">
            <w:pPr>
              <w:numPr>
                <w:ilvl w:val="0"/>
                <w:numId w:val="5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Flexible enough to cope with changing </w:t>
            </w:r>
            <w:proofErr w:type="gramStart"/>
            <w:r w:rsidRPr="001E7185">
              <w:rPr>
                <w:rFonts w:cs="Calibri"/>
              </w:rPr>
              <w:t>situations</w:t>
            </w:r>
            <w:proofErr w:type="gramEnd"/>
          </w:p>
          <w:p w14:paraId="1EB1DC27" w14:textId="3F8BB9BD" w:rsidR="001E7185" w:rsidRPr="001E7185" w:rsidRDefault="001E7185" w:rsidP="001E7185">
            <w:pPr>
              <w:numPr>
                <w:ilvl w:val="0"/>
                <w:numId w:val="5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 xml:space="preserve">Ability to maintain a sense of proportion, </w:t>
            </w:r>
            <w:proofErr w:type="gramStart"/>
            <w:r w:rsidRPr="001E7185">
              <w:rPr>
                <w:rFonts w:cs="Calibri"/>
              </w:rPr>
              <w:t>perspective</w:t>
            </w:r>
            <w:proofErr w:type="gramEnd"/>
            <w:r w:rsidRPr="001E7185">
              <w:rPr>
                <w:rFonts w:cs="Calibri"/>
              </w:rPr>
              <w:t xml:space="preserve"> and good humour</w:t>
            </w:r>
          </w:p>
        </w:tc>
        <w:tc>
          <w:tcPr>
            <w:tcW w:w="2520" w:type="dxa"/>
          </w:tcPr>
          <w:p w14:paraId="28578F06" w14:textId="77777777" w:rsidR="001E7185" w:rsidRPr="001E7185" w:rsidRDefault="001E7185" w:rsidP="001E7185">
            <w:pPr>
              <w:numPr>
                <w:ilvl w:val="0"/>
                <w:numId w:val="1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Interview</w:t>
            </w:r>
          </w:p>
          <w:p w14:paraId="42169E44" w14:textId="77777777" w:rsidR="001E7185" w:rsidRPr="001E7185" w:rsidRDefault="001E7185" w:rsidP="001E7185">
            <w:pPr>
              <w:numPr>
                <w:ilvl w:val="0"/>
                <w:numId w:val="1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Application form</w:t>
            </w:r>
          </w:p>
        </w:tc>
      </w:tr>
      <w:tr w:rsidR="001E7185" w:rsidRPr="001E7185" w14:paraId="29D8B70C" w14:textId="77777777" w:rsidTr="001E7185">
        <w:tblPrEx>
          <w:tblCellMar>
            <w:top w:w="0" w:type="dxa"/>
            <w:bottom w:w="0" w:type="dxa"/>
          </w:tblCellMar>
        </w:tblPrEx>
        <w:tc>
          <w:tcPr>
            <w:tcW w:w="2004" w:type="dxa"/>
            <w:tcBorders>
              <w:bottom w:val="double" w:sz="4" w:space="0" w:color="auto"/>
            </w:tcBorders>
          </w:tcPr>
          <w:p w14:paraId="535C3916" w14:textId="77777777" w:rsidR="001E7185" w:rsidRPr="001E7185" w:rsidRDefault="001E7185" w:rsidP="00EA712E">
            <w:pPr>
              <w:tabs>
                <w:tab w:val="left" w:pos="1414"/>
              </w:tabs>
              <w:rPr>
                <w:rFonts w:cs="Calibri"/>
                <w:b/>
              </w:rPr>
            </w:pPr>
            <w:r w:rsidRPr="001E7185">
              <w:rPr>
                <w:rFonts w:cs="Calibri"/>
                <w:b/>
              </w:rPr>
              <w:t>Other Requirements</w:t>
            </w:r>
          </w:p>
        </w:tc>
        <w:tc>
          <w:tcPr>
            <w:tcW w:w="2946" w:type="dxa"/>
            <w:tcBorders>
              <w:bottom w:val="double" w:sz="4" w:space="0" w:color="auto"/>
            </w:tcBorders>
          </w:tcPr>
          <w:p w14:paraId="1406DA89" w14:textId="77777777" w:rsidR="001E7185" w:rsidRPr="001E7185" w:rsidRDefault="001E7185" w:rsidP="001E7185">
            <w:pPr>
              <w:numPr>
                <w:ilvl w:val="0"/>
                <w:numId w:val="7"/>
              </w:numPr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Full, clean driving licence</w:t>
            </w:r>
          </w:p>
          <w:p w14:paraId="65FA6F91" w14:textId="44BD7F96" w:rsidR="001E7185" w:rsidRPr="001E7185" w:rsidRDefault="001E7185" w:rsidP="001E7185">
            <w:pPr>
              <w:spacing w:after="0" w:line="240" w:lineRule="auto"/>
              <w:ind w:left="720"/>
              <w:rPr>
                <w:rFonts w:cs="Calibri"/>
              </w:rPr>
            </w:pPr>
            <w:r>
              <w:rPr>
                <w:rFonts w:cs="Calibri"/>
              </w:rPr>
              <w:t>IT</w:t>
            </w:r>
            <w:r w:rsidRPr="001E7185">
              <w:rPr>
                <w:rFonts w:cs="Calibri"/>
              </w:rPr>
              <w:t xml:space="preserve"> literate</w:t>
            </w:r>
          </w:p>
          <w:p w14:paraId="5396F78C" w14:textId="77777777" w:rsidR="001E7185" w:rsidRPr="001E7185" w:rsidRDefault="001E7185" w:rsidP="00EA712E">
            <w:pPr>
              <w:pStyle w:val="BodyText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  <w:p w14:paraId="61A3A8F3" w14:textId="77777777" w:rsidR="001E7185" w:rsidRPr="001E7185" w:rsidRDefault="001E7185" w:rsidP="00EA712E">
            <w:pPr>
              <w:pStyle w:val="BodyText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  <w:p w14:paraId="5E954C1D" w14:textId="77777777" w:rsidR="001E7185" w:rsidRPr="001E7185" w:rsidRDefault="001E7185" w:rsidP="00EA712E">
            <w:pPr>
              <w:pStyle w:val="BodyText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  <w:p w14:paraId="2095EC93" w14:textId="77777777" w:rsidR="001E7185" w:rsidRPr="001E7185" w:rsidRDefault="001E7185" w:rsidP="00EA712E">
            <w:pPr>
              <w:pStyle w:val="BodyText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  <w:p w14:paraId="32A1766E" w14:textId="77777777" w:rsidR="001E7185" w:rsidRPr="001E7185" w:rsidRDefault="001E7185" w:rsidP="00EA712E">
            <w:pPr>
              <w:pStyle w:val="BodyText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14:paraId="7749282F" w14:textId="77777777" w:rsidR="001E7185" w:rsidRPr="001E7185" w:rsidRDefault="001E7185" w:rsidP="001E7185">
            <w:pPr>
              <w:numPr>
                <w:ilvl w:val="0"/>
                <w:numId w:val="7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commitment to providing equality of opportunity for all young people</w:t>
            </w: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14:paraId="4C978531" w14:textId="77777777" w:rsidR="001E7185" w:rsidRPr="001E7185" w:rsidRDefault="001E7185" w:rsidP="001E7185">
            <w:pPr>
              <w:numPr>
                <w:ilvl w:val="0"/>
                <w:numId w:val="7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Interview</w:t>
            </w:r>
          </w:p>
          <w:p w14:paraId="6BDD74DA" w14:textId="77777777" w:rsidR="001E7185" w:rsidRPr="001E7185" w:rsidRDefault="001E7185" w:rsidP="001E7185">
            <w:pPr>
              <w:numPr>
                <w:ilvl w:val="0"/>
                <w:numId w:val="7"/>
              </w:numPr>
              <w:tabs>
                <w:tab w:val="left" w:pos="1414"/>
              </w:tabs>
              <w:spacing w:after="0" w:line="240" w:lineRule="auto"/>
              <w:rPr>
                <w:rFonts w:cs="Calibri"/>
              </w:rPr>
            </w:pPr>
            <w:r w:rsidRPr="001E7185">
              <w:rPr>
                <w:rFonts w:cs="Calibri"/>
              </w:rPr>
              <w:t>Application form</w:t>
            </w:r>
          </w:p>
        </w:tc>
      </w:tr>
    </w:tbl>
    <w:p w14:paraId="1FC14855" w14:textId="77777777" w:rsidR="001D57F3" w:rsidRPr="001E7185" w:rsidRDefault="001D57F3">
      <w:pPr>
        <w:rPr>
          <w:rFonts w:cs="Calibri"/>
        </w:rPr>
      </w:pPr>
    </w:p>
    <w:sectPr w:rsidR="001D57F3" w:rsidRPr="001E7185" w:rsidSect="001E7185">
      <w:headerReference w:type="default" r:id="rId5"/>
      <w:footerReference w:type="default" r:id="rId6"/>
      <w:pgSz w:w="11906" w:h="16838"/>
      <w:pgMar w:top="851" w:right="1021" w:bottom="567" w:left="1021" w:header="425" w:footer="15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obe Garamond Pro">
    <w:altName w:val="Garamond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1233" w14:textId="77777777" w:rsidR="001E7185" w:rsidRDefault="001E7185" w:rsidP="00B54847">
    <w:pPr>
      <w:pStyle w:val="Header"/>
      <w:jc w:val="center"/>
      <w:rPr>
        <w:rFonts w:ascii="Adobe Garamond Pro" w:hAnsi="Adobe Garamond Pro"/>
        <w:sz w:val="18"/>
        <w:szCs w:val="18"/>
      </w:rPr>
    </w:pPr>
    <w:r>
      <w:rPr>
        <w:rFonts w:ascii="Adobe Garamond Pro" w:hAnsi="Adobe Garamond Pro"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D62122" wp14:editId="30C1C84E">
              <wp:simplePos x="0" y="0"/>
              <wp:positionH relativeFrom="margin">
                <wp:align>left</wp:align>
              </wp:positionH>
              <wp:positionV relativeFrom="paragraph">
                <wp:posOffset>-121920</wp:posOffset>
              </wp:positionV>
              <wp:extent cx="5735320" cy="9525"/>
              <wp:effectExtent l="0" t="0" r="36830" b="28575"/>
              <wp:wrapNone/>
              <wp:docPr id="27" name="Straight Connector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5320" cy="9525"/>
                      </a:xfrm>
                      <a:prstGeom prst="line">
                        <a:avLst/>
                      </a:prstGeom>
                      <a:ln>
                        <a:solidFill>
                          <a:srgbClr val="DDB1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E9D07D"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9.6pt" to="451.6pt,-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" strokecolor="#ddb100" strokeweight=".5pt">
              <v:stroke joinstyle="miter"/>
              <w10:wrap anchorx="margin"/>
            </v:line>
          </w:pict>
        </mc:Fallback>
      </mc:AlternateContent>
    </w:r>
    <w:r>
      <w:rPr>
        <w:rFonts w:ascii="Adobe Garamond Pro" w:hAnsi="Adobe Garamond Pro"/>
        <w:sz w:val="18"/>
        <w:szCs w:val="18"/>
      </w:rPr>
      <w:t>Headteacher Mr. D.A. Curry B.Sc., (Hons), M.Sc., NPQH</w:t>
    </w:r>
  </w:p>
  <w:p w14:paraId="0D00F0C4" w14:textId="77777777" w:rsidR="001E7185" w:rsidRDefault="001E7185" w:rsidP="00B54847">
    <w:pPr>
      <w:pStyle w:val="Header"/>
      <w:jc w:val="center"/>
      <w:rPr>
        <w:rFonts w:ascii="Adobe Garamond Pro" w:hAnsi="Adobe Garamond Pro"/>
        <w:sz w:val="18"/>
        <w:szCs w:val="18"/>
      </w:rPr>
    </w:pPr>
    <w:r>
      <w:rPr>
        <w:rFonts w:ascii="Adobe Garamond Pro" w:hAnsi="Adobe Garamond Pro"/>
        <w:sz w:val="18"/>
        <w:szCs w:val="18"/>
      </w:rPr>
      <w:t xml:space="preserve"> Bishop Heber High School, Chester Road, MALPAS, Cheshire, SY14 8JD</w:t>
    </w:r>
  </w:p>
  <w:p w14:paraId="7821588E" w14:textId="77777777" w:rsidR="001E7185" w:rsidRDefault="001E7185" w:rsidP="00137810">
    <w:pPr>
      <w:spacing w:after="0" w:line="240" w:lineRule="auto"/>
      <w:ind w:right="26"/>
      <w:jc w:val="center"/>
      <w:rPr>
        <w:rStyle w:val="Hyperlink"/>
        <w:rFonts w:ascii="Adobe Garamond Pro" w:hAnsi="Adobe Garamond Pro"/>
        <w:color w:val="000000" w:themeColor="text1"/>
        <w:sz w:val="18"/>
        <w:szCs w:val="18"/>
      </w:rPr>
    </w:pPr>
    <w:r>
      <w:rPr>
        <w:rFonts w:ascii="Adobe Garamond Pro" w:hAnsi="Adobe Garamond Pro"/>
        <w:sz w:val="18"/>
        <w:szCs w:val="18"/>
      </w:rPr>
      <w:t>Tel: 01948 860571  E-Mail</w:t>
    </w:r>
    <w:r>
      <w:rPr>
        <w:rFonts w:ascii="Adobe Garamond Pro" w:hAnsi="Adobe Garamond Pro"/>
        <w:color w:val="000000" w:themeColor="text1"/>
        <w:sz w:val="18"/>
        <w:szCs w:val="18"/>
      </w:rPr>
      <w:t xml:space="preserve">: </w:t>
    </w:r>
    <w:hyperlink r:id="rId1" w:history="1">
      <w:r>
        <w:rPr>
          <w:rStyle w:val="Hyperlink"/>
          <w:rFonts w:ascii="Adobe Garamond Pro" w:hAnsi="Adobe Garamond Pro"/>
          <w:color w:val="000000" w:themeColor="text1"/>
          <w:sz w:val="18"/>
          <w:szCs w:val="18"/>
        </w:rPr>
        <w:t>mainschooloffice@bishopheber.cheshire.sch.uk</w:t>
      </w:r>
    </w:hyperlink>
    <w:r>
      <w:rPr>
        <w:rFonts w:ascii="Adobe Garamond Pro" w:hAnsi="Adobe Garamond Pro"/>
        <w:color w:val="000000" w:themeColor="text1"/>
        <w:sz w:val="18"/>
        <w:szCs w:val="18"/>
      </w:rPr>
      <w:t xml:space="preserve"> </w:t>
    </w:r>
    <w:r>
      <w:rPr>
        <w:rFonts w:ascii="Adobe Garamond Pro" w:hAnsi="Adobe Garamond Pro"/>
        <w:sz w:val="18"/>
        <w:szCs w:val="18"/>
      </w:rPr>
      <w:t xml:space="preserve"> </w:t>
    </w:r>
    <w:r>
      <w:rPr>
        <w:rFonts w:ascii="Adobe Garamond Pro" w:hAnsi="Adobe Garamond Pro"/>
        <w:color w:val="000000" w:themeColor="text1"/>
        <w:sz w:val="18"/>
        <w:szCs w:val="18"/>
      </w:rPr>
      <w:t xml:space="preserve">Website: </w:t>
    </w:r>
    <w:hyperlink r:id="rId2" w:history="1">
      <w:r>
        <w:rPr>
          <w:rStyle w:val="Hyperlink"/>
          <w:rFonts w:ascii="Adobe Garamond Pro" w:hAnsi="Adobe Garamond Pro"/>
          <w:color w:val="000000" w:themeColor="text1"/>
          <w:sz w:val="18"/>
          <w:szCs w:val="18"/>
        </w:rPr>
        <w:t>www.bishopheber.cheshire.sch.uk</w:t>
      </w:r>
    </w:hyperlink>
  </w:p>
  <w:p w14:paraId="324F391F" w14:textId="77777777" w:rsidR="001E7185" w:rsidRDefault="001E7185" w:rsidP="00B54847">
    <w:pPr>
      <w:spacing w:after="0" w:line="240" w:lineRule="auto"/>
      <w:rPr>
        <w:rFonts w:ascii="Adobe Garamond Pro" w:hAnsi="Adobe Garamond Pro"/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43682" w14:textId="77777777" w:rsidR="001E7185" w:rsidRDefault="001E7185" w:rsidP="00E87393">
    <w:pPr>
      <w:spacing w:after="120" w:line="240" w:lineRule="auto"/>
      <w:jc w:val="center"/>
      <w:rPr>
        <w:rFonts w:ascii="Adobe Garamond Pro" w:hAnsi="Adobe Garamond Pro"/>
        <w:b/>
        <w:color w:val="0000CC"/>
        <w:sz w:val="16"/>
        <w:szCs w:val="16"/>
      </w:rPr>
    </w:pPr>
    <w:r>
      <w:rPr>
        <w:rFonts w:ascii="Adobe Garamond Pro" w:hAnsi="Adobe Garamond Pro"/>
        <w:b/>
        <w:noProof/>
        <w:color w:val="0000CC"/>
        <w:sz w:val="40"/>
        <w:szCs w:val="40"/>
      </w:rPr>
      <w:drawing>
        <wp:inline distT="0" distB="0" distL="0" distR="0" wp14:anchorId="7E123C47" wp14:editId="1C9F692E">
          <wp:extent cx="707180" cy="70718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519" cy="715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DC13E2" w14:textId="77777777" w:rsidR="001E7185" w:rsidRPr="00754CC9" w:rsidRDefault="001E7185" w:rsidP="00754CC9">
    <w:pPr>
      <w:spacing w:after="0" w:line="14" w:lineRule="exact"/>
      <w:jc w:val="center"/>
      <w:rPr>
        <w:rFonts w:ascii="Adobe Garamond Pro" w:hAnsi="Adobe Garamond Pro"/>
        <w:b/>
        <w:color w:val="0000CC"/>
        <w:sz w:val="34"/>
        <w:szCs w:val="28"/>
      </w:rPr>
    </w:pPr>
  </w:p>
  <w:p w14:paraId="0DF3AC35" w14:textId="77777777" w:rsidR="001E7185" w:rsidRPr="00E87393" w:rsidRDefault="001E7185" w:rsidP="00E87393">
    <w:pPr>
      <w:spacing w:after="120" w:line="240" w:lineRule="auto"/>
      <w:jc w:val="center"/>
      <w:rPr>
        <w:rFonts w:ascii="Adobe Garamond Pro" w:hAnsi="Adobe Garamond Pro"/>
        <w:b/>
        <w:color w:val="0000CC"/>
        <w:sz w:val="32"/>
        <w:szCs w:val="32"/>
      </w:rPr>
    </w:pPr>
    <w:r>
      <w:rPr>
        <w:rFonts w:ascii="Adobe Garamond Pro" w:hAnsi="Adobe Garamond Pro"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92C714" wp14:editId="5BEC1B09">
              <wp:simplePos x="0" y="0"/>
              <wp:positionH relativeFrom="column">
                <wp:posOffset>1331595</wp:posOffset>
              </wp:positionH>
              <wp:positionV relativeFrom="paragraph">
                <wp:posOffset>228600</wp:posOffset>
              </wp:positionV>
              <wp:extent cx="3074670" cy="19685"/>
              <wp:effectExtent l="0" t="0" r="30480" b="3746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074670" cy="19685"/>
                      </a:xfrm>
                      <a:prstGeom prst="line">
                        <a:avLst/>
                      </a:prstGeom>
                      <a:ln>
                        <a:solidFill>
                          <a:srgbClr val="DDB1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19762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85pt,18pt" to="346.9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" strokecolor="#ddb100" strokeweight=".5pt">
              <v:stroke joinstyle="miter"/>
            </v:line>
          </w:pict>
        </mc:Fallback>
      </mc:AlternateContent>
    </w:r>
    <w:r w:rsidRPr="00285867">
      <w:rPr>
        <w:rFonts w:ascii="Adobe Garamond Pro" w:hAnsi="Adobe Garamond Pro"/>
        <w:b/>
        <w:color w:val="0000CC"/>
        <w:sz w:val="32"/>
        <w:szCs w:val="32"/>
      </w:rPr>
      <w:t>BISHOP HEBER HIGH SCHOOL</w:t>
    </w:r>
  </w:p>
  <w:p w14:paraId="58221E55" w14:textId="77777777" w:rsidR="001E7185" w:rsidRPr="00285867" w:rsidRDefault="001E7185" w:rsidP="00C37F23">
    <w:pPr>
      <w:spacing w:after="0" w:line="240" w:lineRule="auto"/>
      <w:jc w:val="center"/>
      <w:rPr>
        <w:rFonts w:ascii="Adobe Garamond Pro" w:hAnsi="Adobe Garamond Pro"/>
        <w:sz w:val="14"/>
        <w:szCs w:val="14"/>
      </w:rPr>
    </w:pPr>
    <w:r w:rsidRPr="00285867">
      <w:rPr>
        <w:rFonts w:ascii="Adobe Garamond Pro" w:hAnsi="Adobe Garamond Pro"/>
        <w:sz w:val="14"/>
        <w:szCs w:val="14"/>
      </w:rPr>
      <w:t>RESPECT</w:t>
    </w:r>
    <w:r w:rsidRPr="00285867">
      <w:rPr>
        <w:rFonts w:ascii="Adobe Garamond Pro" w:hAnsi="Adobe Garamond Pro"/>
        <w:sz w:val="14"/>
        <w:szCs w:val="14"/>
        <w:vertAlign w:val="superscript"/>
      </w:rPr>
      <w:t xml:space="preserve"> </w:t>
    </w:r>
    <w:r w:rsidRPr="00285867">
      <w:rPr>
        <w:rFonts w:ascii="Adobe Garamond Pro" w:hAnsi="Adobe Garamond Pro"/>
        <w:sz w:val="14"/>
        <w:szCs w:val="14"/>
      </w:rPr>
      <w:t>· OPPORTUNITY · ACHIEVEMENT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D2F80"/>
    <w:multiLevelType w:val="hybridMultilevel"/>
    <w:tmpl w:val="FFFFFFFF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E60F3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4E60EB"/>
    <w:multiLevelType w:val="hybridMultilevel"/>
    <w:tmpl w:val="FFFFFFFF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9124A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4763600F"/>
    <w:multiLevelType w:val="hybridMultilevel"/>
    <w:tmpl w:val="FFFFFFFF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68257E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16C1E1B"/>
    <w:multiLevelType w:val="hybridMultilevel"/>
    <w:tmpl w:val="FFFFFFFF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836430">
    <w:abstractNumId w:val="0"/>
  </w:num>
  <w:num w:numId="2" w16cid:durableId="26879251">
    <w:abstractNumId w:val="2"/>
  </w:num>
  <w:num w:numId="3" w16cid:durableId="324095050">
    <w:abstractNumId w:val="4"/>
  </w:num>
  <w:num w:numId="4" w16cid:durableId="172382959">
    <w:abstractNumId w:val="6"/>
  </w:num>
  <w:num w:numId="5" w16cid:durableId="1154838718">
    <w:abstractNumId w:val="5"/>
  </w:num>
  <w:num w:numId="6" w16cid:durableId="1829323584">
    <w:abstractNumId w:val="1"/>
  </w:num>
  <w:num w:numId="7" w16cid:durableId="1664812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85"/>
    <w:rsid w:val="001D57F3"/>
    <w:rsid w:val="001E7185"/>
    <w:rsid w:val="003540BE"/>
    <w:rsid w:val="0049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9653"/>
  <w15:chartTrackingRefBased/>
  <w15:docId w15:val="{008506F8-C0C2-4D26-910A-708386BD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18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7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7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7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7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7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7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7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7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7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7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7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1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71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185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rsid w:val="001E7185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1E7185"/>
    <w:pPr>
      <w:widowControl w:val="0"/>
      <w:tabs>
        <w:tab w:val="left" w:pos="1414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1E718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shopheber.cheshire.sch.uk" TargetMode="External"/><Relationship Id="rId1" Type="http://schemas.openxmlformats.org/officeDocument/2006/relationships/hyperlink" Target="mailto:mainschooloffice@bishopheber.cheshire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Nesbitt</dc:creator>
  <cp:keywords/>
  <dc:description/>
  <cp:lastModifiedBy>Mrs M Nesbitt</cp:lastModifiedBy>
  <cp:revision>1</cp:revision>
  <dcterms:created xsi:type="dcterms:W3CDTF">2024-03-12T12:43:00Z</dcterms:created>
  <dcterms:modified xsi:type="dcterms:W3CDTF">2024-03-12T12:47:00Z</dcterms:modified>
</cp:coreProperties>
</file>