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E81" w:rsidRPr="00C55E81" w:rsidRDefault="00C55E81">
      <w:pPr>
        <w:rPr>
          <w:b/>
          <w:u w:val="single"/>
        </w:rPr>
      </w:pPr>
      <w:bookmarkStart w:id="0" w:name="_GoBack"/>
      <w:bookmarkEnd w:id="0"/>
      <w:r w:rsidRPr="00C55E81">
        <w:rPr>
          <w:b/>
          <w:u w:val="single"/>
        </w:rPr>
        <w:t>Caretaker</w:t>
      </w:r>
      <w:r w:rsidR="00650C10">
        <w:rPr>
          <w:b/>
          <w:u w:val="single"/>
        </w:rPr>
        <w:t xml:space="preserve"> </w:t>
      </w:r>
      <w:r w:rsidRPr="00C55E81">
        <w:rPr>
          <w:b/>
          <w:u w:val="single"/>
        </w:rPr>
        <w:t xml:space="preserve">Person Specification </w:t>
      </w:r>
    </w:p>
    <w:tbl>
      <w:tblPr>
        <w:tblStyle w:val="TableGrid"/>
        <w:tblpPr w:leftFromText="180" w:rightFromText="180" w:horzAnchor="margin" w:tblpY="984"/>
        <w:tblW w:w="0" w:type="auto"/>
        <w:tblLook w:val="04A0" w:firstRow="1" w:lastRow="0" w:firstColumn="1" w:lastColumn="0" w:noHBand="0" w:noVBand="1"/>
      </w:tblPr>
      <w:tblGrid>
        <w:gridCol w:w="1555"/>
        <w:gridCol w:w="4455"/>
        <w:gridCol w:w="3006"/>
      </w:tblGrid>
      <w:tr w:rsidR="00C55E81" w:rsidTr="00C55E81">
        <w:tc>
          <w:tcPr>
            <w:tcW w:w="15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</w:p>
        </w:tc>
        <w:tc>
          <w:tcPr>
            <w:tcW w:w="44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 xml:space="preserve">Essential </w:t>
            </w:r>
          </w:p>
        </w:tc>
        <w:tc>
          <w:tcPr>
            <w:tcW w:w="3006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>Desirable</w:t>
            </w:r>
          </w:p>
        </w:tc>
      </w:tr>
      <w:tr w:rsidR="00C55E81" w:rsidTr="00C55E81">
        <w:tc>
          <w:tcPr>
            <w:tcW w:w="15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>Qualifications</w:t>
            </w:r>
          </w:p>
        </w:tc>
        <w:tc>
          <w:tcPr>
            <w:tcW w:w="4455" w:type="dxa"/>
          </w:tcPr>
          <w:p w:rsidR="00C55E81" w:rsidRPr="00C55E81" w:rsidRDefault="00C55E81" w:rsidP="00C55E8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Good Numeracy and Literacy skills</w:t>
            </w:r>
          </w:p>
        </w:tc>
        <w:tc>
          <w:tcPr>
            <w:tcW w:w="3006" w:type="dxa"/>
          </w:tcPr>
          <w:p w:rsidR="00650C10" w:rsidRDefault="00C55E81" w:rsidP="00C55E8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Any additional qualifications pertinent to the job role </w:t>
            </w:r>
            <w:r w:rsidR="00650C10">
              <w:rPr>
                <w:rFonts w:cstheme="minorHAnsi"/>
              </w:rPr>
              <w:t>(e.g. COSHH, Manual Handling)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A full driver’s license</w:t>
            </w:r>
          </w:p>
        </w:tc>
      </w:tr>
      <w:tr w:rsidR="00C55E81" w:rsidTr="00C55E81">
        <w:tc>
          <w:tcPr>
            <w:tcW w:w="15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>Knowledge and Experience</w:t>
            </w:r>
          </w:p>
        </w:tc>
        <w:tc>
          <w:tcPr>
            <w:tcW w:w="4455" w:type="dxa"/>
          </w:tcPr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Experience that supports maintenance of an aspect of buildings or premises 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Experience that is transferrable to the role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 Ability to use a range of tools and equipment, ensuring safe handling and storage</w:t>
            </w:r>
          </w:p>
          <w:p w:rsid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Experience of working as part of a team</w:t>
            </w:r>
          </w:p>
          <w:p w:rsidR="00294D6C" w:rsidRPr="00C55E81" w:rsidRDefault="00294D6C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Knowledge and practical experience of Health and Safety requirements.</w:t>
            </w:r>
          </w:p>
        </w:tc>
        <w:tc>
          <w:tcPr>
            <w:tcW w:w="3006" w:type="dxa"/>
          </w:tcPr>
          <w:p w:rsid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Knowledge and understanding of relevant policies/codes of practice</w:t>
            </w:r>
          </w:p>
          <w:p w:rsidR="00294D6C" w:rsidRPr="00C55E81" w:rsidRDefault="00294D6C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Previous experience of working in a school environment</w:t>
            </w:r>
          </w:p>
          <w:p w:rsidR="00C55E81" w:rsidRPr="00C55E81" w:rsidRDefault="00C55E81" w:rsidP="00C55E81">
            <w:pPr>
              <w:pStyle w:val="ListParagraph"/>
              <w:rPr>
                <w:rFonts w:cstheme="minorHAnsi"/>
              </w:rPr>
            </w:pPr>
          </w:p>
        </w:tc>
      </w:tr>
      <w:tr w:rsidR="00C55E81" w:rsidTr="00C55E81">
        <w:trPr>
          <w:trHeight w:val="2814"/>
        </w:trPr>
        <w:tc>
          <w:tcPr>
            <w:tcW w:w="15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>Skills and Attributes</w:t>
            </w:r>
          </w:p>
        </w:tc>
        <w:tc>
          <w:tcPr>
            <w:tcW w:w="4455" w:type="dxa"/>
          </w:tcPr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Ability and willingness to work as part of a team.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Ability to use own initiative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 Ability to communicate effectively at all levels with internal and external personnel, contractors and suppliers 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Understanding of school roles and responsibilities 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Willingness to participate in training and development.</w:t>
            </w:r>
          </w:p>
        </w:tc>
        <w:tc>
          <w:tcPr>
            <w:tcW w:w="3006" w:type="dxa"/>
          </w:tcPr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Ability to carry out basic building repairs, painting, decorating and grounds maintenance</w:t>
            </w:r>
          </w:p>
        </w:tc>
      </w:tr>
      <w:tr w:rsidR="00C55E81" w:rsidTr="00C55E81">
        <w:trPr>
          <w:trHeight w:val="2814"/>
        </w:trPr>
        <w:tc>
          <w:tcPr>
            <w:tcW w:w="1555" w:type="dxa"/>
          </w:tcPr>
          <w:p w:rsidR="00C55E81" w:rsidRPr="00C55E81" w:rsidRDefault="00C55E81" w:rsidP="00C55E81">
            <w:pPr>
              <w:rPr>
                <w:rFonts w:cstheme="minorHAnsi"/>
                <w:b/>
              </w:rPr>
            </w:pPr>
            <w:r w:rsidRPr="00C55E81">
              <w:rPr>
                <w:rFonts w:cstheme="minorHAnsi"/>
                <w:b/>
              </w:rPr>
              <w:t>Personal Qualities</w:t>
            </w:r>
          </w:p>
        </w:tc>
        <w:tc>
          <w:tcPr>
            <w:tcW w:w="4455" w:type="dxa"/>
          </w:tcPr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Highly motivated with high expectations, a positive attitude and a good sense of humour 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 xml:space="preserve">Excellent self-management skills High level of personal integrity and a flexible approach to the role </w:t>
            </w:r>
          </w:p>
          <w:p w:rsidR="00C55E81" w:rsidRPr="00C55E81" w:rsidRDefault="00C55E81" w:rsidP="00C55E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55E81">
              <w:rPr>
                <w:rFonts w:cstheme="minorHAnsi"/>
              </w:rPr>
              <w:t>Approachable professional, who responds well to and offers constructive advice</w:t>
            </w:r>
          </w:p>
        </w:tc>
        <w:tc>
          <w:tcPr>
            <w:tcW w:w="3006" w:type="dxa"/>
          </w:tcPr>
          <w:p w:rsidR="00C55E81" w:rsidRPr="00C55E81" w:rsidRDefault="00C55E81" w:rsidP="00C55E81">
            <w:pPr>
              <w:pStyle w:val="ListParagraph"/>
              <w:rPr>
                <w:rFonts w:cstheme="minorHAnsi"/>
              </w:rPr>
            </w:pPr>
          </w:p>
        </w:tc>
      </w:tr>
    </w:tbl>
    <w:p w:rsidR="00C55E81" w:rsidRDefault="00C55E81"/>
    <w:sectPr w:rsidR="00C55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C9539C"/>
    <w:multiLevelType w:val="hybridMultilevel"/>
    <w:tmpl w:val="12687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1D481D"/>
    <w:multiLevelType w:val="hybridMultilevel"/>
    <w:tmpl w:val="B832D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E81"/>
    <w:rsid w:val="001042EB"/>
    <w:rsid w:val="00293B5E"/>
    <w:rsid w:val="00294D6C"/>
    <w:rsid w:val="00650C10"/>
    <w:rsid w:val="00C55E81"/>
    <w:rsid w:val="00FA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87F038-CBF9-4E53-B259-9362682E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sca8752205</dc:creator>
  <cp:keywords/>
  <dc:description/>
  <cp:lastModifiedBy>SBM</cp:lastModifiedBy>
  <cp:revision>2</cp:revision>
  <dcterms:created xsi:type="dcterms:W3CDTF">2024-10-23T10:01:00Z</dcterms:created>
  <dcterms:modified xsi:type="dcterms:W3CDTF">2024-10-23T10:01:00Z</dcterms:modified>
</cp:coreProperties>
</file>