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A58D" w14:textId="77777777" w:rsidR="00C74B1B" w:rsidRDefault="00C50B8B">
      <w:pPr>
        <w:rPr>
          <w:lang w:val="en-GB"/>
        </w:rPr>
      </w:pPr>
      <w:r>
        <w:rPr>
          <w:lang w:val="en-GB"/>
        </w:rPr>
        <w:t xml:space="preserve"> </w:t>
      </w:r>
    </w:p>
    <w:p w14:paraId="67A2F80D" w14:textId="77777777" w:rsidR="00C74B1B" w:rsidRDefault="00C74B1B">
      <w:pPr>
        <w:rPr>
          <w:lang w:val="en-GB"/>
        </w:rPr>
      </w:pPr>
    </w:p>
    <w:p w14:paraId="7212EA41" w14:textId="77777777" w:rsidR="00C74B1B" w:rsidRDefault="00C74B1B">
      <w:pPr>
        <w:rPr>
          <w:lang w:val="en-GB"/>
        </w:rPr>
      </w:pPr>
    </w:p>
    <w:p w14:paraId="5AB1B027" w14:textId="77777777" w:rsidR="00C74B1B" w:rsidRDefault="00C74B1B">
      <w:pPr>
        <w:rPr>
          <w:lang w:val="en-GB"/>
        </w:rPr>
      </w:pPr>
    </w:p>
    <w:p w14:paraId="6DBFC1C6" w14:textId="77777777" w:rsidR="00C74B1B" w:rsidRDefault="00C74B1B">
      <w:pPr>
        <w:rPr>
          <w:lang w:val="en-GB"/>
        </w:rPr>
      </w:pPr>
    </w:p>
    <w:p w14:paraId="7079C190" w14:textId="77777777" w:rsidR="00C74B1B" w:rsidRDefault="00C74B1B">
      <w:pPr>
        <w:rPr>
          <w:lang w:val="en-GB"/>
        </w:rPr>
      </w:pPr>
    </w:p>
    <w:p w14:paraId="0A039C3D" w14:textId="77777777" w:rsidR="00C74B1B" w:rsidRDefault="00C74B1B">
      <w:pPr>
        <w:rPr>
          <w:lang w:val="en-GB"/>
        </w:rPr>
      </w:pPr>
    </w:p>
    <w:p w14:paraId="478D8B6E" w14:textId="77777777" w:rsidR="00C74B1B" w:rsidRDefault="00C74B1B">
      <w:pPr>
        <w:rPr>
          <w:lang w:val="en-GB"/>
        </w:rPr>
      </w:pPr>
    </w:p>
    <w:p w14:paraId="1C2AC870" w14:textId="77777777" w:rsidR="00C74B1B" w:rsidRDefault="00C74B1B">
      <w:pPr>
        <w:rPr>
          <w:lang w:val="en-GB"/>
        </w:rPr>
      </w:pPr>
    </w:p>
    <w:p w14:paraId="3058437C" w14:textId="77777777" w:rsidR="00C74B1B" w:rsidRDefault="00C74B1B">
      <w:pPr>
        <w:rPr>
          <w:lang w:val="en-GB"/>
        </w:rPr>
      </w:pPr>
    </w:p>
    <w:p w14:paraId="4521BADF" w14:textId="77777777" w:rsidR="00C74B1B" w:rsidRDefault="00C74B1B">
      <w:pPr>
        <w:rPr>
          <w:lang w:val="en-GB"/>
        </w:rPr>
      </w:pPr>
    </w:p>
    <w:p w14:paraId="3A0ADA26" w14:textId="77777777" w:rsidR="00C74B1B" w:rsidRDefault="00C74B1B">
      <w:pPr>
        <w:rPr>
          <w:lang w:val="en-GB"/>
        </w:rPr>
      </w:pPr>
    </w:p>
    <w:p w14:paraId="325F752C" w14:textId="4407BA5C" w:rsidR="00E64365" w:rsidRPr="00F71C60" w:rsidRDefault="00C50B8B">
      <w:pPr>
        <w:rPr>
          <w:rFonts w:ascii="Arial" w:hAnsi="Arial" w:cs="Arial"/>
          <w:sz w:val="36"/>
          <w:szCs w:val="36"/>
          <w:lang w:val="en-GB"/>
        </w:rPr>
      </w:pPr>
      <w:r w:rsidRPr="00F71C60">
        <w:rPr>
          <w:rFonts w:ascii="Arial" w:hAnsi="Arial" w:cs="Arial"/>
          <w:sz w:val="36"/>
          <w:szCs w:val="36"/>
          <w:lang w:val="en-GB"/>
        </w:rPr>
        <w:t>Upton-by-Chester High School</w:t>
      </w:r>
      <w:r w:rsidR="00F71C60">
        <w:rPr>
          <w:rFonts w:ascii="Arial" w:hAnsi="Arial" w:cs="Arial"/>
          <w:sz w:val="36"/>
          <w:szCs w:val="36"/>
          <w:lang w:val="en-GB"/>
        </w:rPr>
        <w:t xml:space="preserve"> </w:t>
      </w:r>
      <w:r w:rsidR="00E64365" w:rsidRPr="00F71C60">
        <w:rPr>
          <w:rFonts w:ascii="Arial" w:hAnsi="Arial" w:cs="Arial"/>
          <w:sz w:val="36"/>
          <w:szCs w:val="36"/>
          <w:lang w:val="en-GB"/>
        </w:rPr>
        <w:t>S</w:t>
      </w:r>
      <w:r w:rsidR="0051718B" w:rsidRPr="00F71C60">
        <w:rPr>
          <w:rFonts w:ascii="Arial" w:hAnsi="Arial" w:cs="Arial"/>
          <w:sz w:val="36"/>
          <w:szCs w:val="36"/>
          <w:lang w:val="en-GB"/>
        </w:rPr>
        <w:t>trategic Business Leader</w:t>
      </w:r>
    </w:p>
    <w:p w14:paraId="4AAA7F09" w14:textId="38FB9FE8" w:rsidR="002061E9" w:rsidRPr="00F71C60" w:rsidRDefault="00E64365">
      <w:pPr>
        <w:rPr>
          <w:rFonts w:ascii="Arial" w:hAnsi="Arial" w:cs="Arial"/>
          <w:sz w:val="36"/>
          <w:szCs w:val="36"/>
          <w:lang w:val="en-GB"/>
        </w:rPr>
      </w:pPr>
      <w:r w:rsidRPr="00F71C60">
        <w:rPr>
          <w:rFonts w:ascii="Arial" w:hAnsi="Arial" w:cs="Arial"/>
          <w:sz w:val="36"/>
          <w:szCs w:val="36"/>
          <w:lang w:val="en-GB"/>
        </w:rPr>
        <w:t>Permanent</w:t>
      </w:r>
      <w:r w:rsidR="00AE074E">
        <w:rPr>
          <w:rFonts w:ascii="Arial" w:hAnsi="Arial" w:cs="Arial"/>
          <w:sz w:val="36"/>
          <w:szCs w:val="36"/>
          <w:lang w:val="en-GB"/>
        </w:rPr>
        <w:t>, Full Time, 37 hours per week (to commence August 2025)</w:t>
      </w:r>
    </w:p>
    <w:p w14:paraId="0F6C276A" w14:textId="34986494" w:rsidR="00F71C60" w:rsidRDefault="00E64365">
      <w:pPr>
        <w:rPr>
          <w:rFonts w:ascii="Arial" w:hAnsi="Arial" w:cs="Arial"/>
          <w:sz w:val="36"/>
          <w:szCs w:val="36"/>
          <w:lang w:val="en-GB"/>
        </w:rPr>
      </w:pPr>
      <w:r w:rsidRPr="00F71C60">
        <w:rPr>
          <w:rFonts w:ascii="Arial" w:hAnsi="Arial" w:cs="Arial"/>
          <w:sz w:val="36"/>
          <w:szCs w:val="36"/>
          <w:lang w:val="en-GB"/>
        </w:rPr>
        <w:t>Grade 1</w:t>
      </w:r>
      <w:r w:rsidR="005C13E1" w:rsidRPr="00F71C60">
        <w:rPr>
          <w:rFonts w:ascii="Arial" w:hAnsi="Arial" w:cs="Arial"/>
          <w:sz w:val="36"/>
          <w:szCs w:val="36"/>
          <w:lang w:val="en-GB"/>
        </w:rPr>
        <w:t>2</w:t>
      </w:r>
      <w:r w:rsidR="00F71C60">
        <w:rPr>
          <w:rFonts w:ascii="Arial" w:hAnsi="Arial" w:cs="Arial"/>
          <w:sz w:val="36"/>
          <w:szCs w:val="36"/>
          <w:lang w:val="en-GB"/>
        </w:rPr>
        <w:t xml:space="preserve"> </w:t>
      </w:r>
      <w:r w:rsidR="00AE074E">
        <w:rPr>
          <w:rFonts w:ascii="Arial" w:hAnsi="Arial" w:cs="Arial"/>
          <w:sz w:val="36"/>
          <w:szCs w:val="36"/>
          <w:lang w:val="en-GB"/>
        </w:rPr>
        <w:t>-</w:t>
      </w:r>
      <w:r w:rsidR="00F71C60">
        <w:rPr>
          <w:rFonts w:ascii="Arial" w:hAnsi="Arial" w:cs="Arial"/>
          <w:sz w:val="36"/>
          <w:szCs w:val="36"/>
          <w:lang w:val="en-GB"/>
        </w:rPr>
        <w:t xml:space="preserve"> </w:t>
      </w:r>
      <w:r w:rsidR="005C13E1" w:rsidRPr="00F71C60">
        <w:rPr>
          <w:rFonts w:ascii="Arial" w:hAnsi="Arial" w:cs="Arial"/>
          <w:sz w:val="36"/>
          <w:szCs w:val="36"/>
          <w:lang w:val="en-GB"/>
        </w:rPr>
        <w:t>£53,287-£60,831</w:t>
      </w:r>
    </w:p>
    <w:p w14:paraId="46AC4F3E" w14:textId="76F4263F" w:rsidR="00E64365" w:rsidRPr="00F71C60" w:rsidRDefault="00F71C60">
      <w:pPr>
        <w:rPr>
          <w:rFonts w:ascii="Arial" w:hAnsi="Arial" w:cs="Arial"/>
          <w:sz w:val="36"/>
          <w:szCs w:val="36"/>
          <w:lang w:val="en-GB"/>
        </w:rPr>
      </w:pPr>
      <w:r>
        <w:rPr>
          <w:rFonts w:ascii="Arial" w:hAnsi="Arial" w:cs="Arial"/>
          <w:sz w:val="36"/>
          <w:szCs w:val="36"/>
          <w:lang w:val="en-GB"/>
        </w:rPr>
        <w:t xml:space="preserve">(Pay Award Pending – Starting point dependent on experience) </w:t>
      </w:r>
    </w:p>
    <w:p w14:paraId="1DD8C3EF" w14:textId="53FF38EF" w:rsidR="00F71C60" w:rsidRDefault="005C13E1">
      <w:pPr>
        <w:rPr>
          <w:rFonts w:ascii="Arial" w:hAnsi="Arial" w:cs="Arial"/>
          <w:color w:val="000000" w:themeColor="text1"/>
          <w:sz w:val="36"/>
          <w:szCs w:val="36"/>
          <w:lang w:val="en-GB"/>
        </w:rPr>
      </w:pPr>
      <w:r w:rsidRPr="00AE074E">
        <w:rPr>
          <w:rFonts w:ascii="Arial" w:hAnsi="Arial" w:cs="Arial"/>
          <w:sz w:val="36"/>
          <w:szCs w:val="36"/>
          <w:lang w:val="en-GB"/>
        </w:rPr>
        <w:t>2</w:t>
      </w:r>
      <w:r w:rsidR="00F71C60" w:rsidRPr="00AE074E">
        <w:rPr>
          <w:rFonts w:ascii="Arial" w:hAnsi="Arial" w:cs="Arial"/>
          <w:sz w:val="36"/>
          <w:szCs w:val="36"/>
          <w:lang w:val="en-GB"/>
        </w:rPr>
        <w:t>6</w:t>
      </w:r>
      <w:r w:rsidRPr="00AE074E">
        <w:rPr>
          <w:rFonts w:ascii="Arial" w:hAnsi="Arial" w:cs="Arial"/>
          <w:sz w:val="36"/>
          <w:szCs w:val="36"/>
          <w:lang w:val="en-GB"/>
        </w:rPr>
        <w:t xml:space="preserve"> </w:t>
      </w:r>
      <w:r w:rsidRPr="00F71C60">
        <w:rPr>
          <w:rFonts w:ascii="Arial" w:hAnsi="Arial" w:cs="Arial"/>
          <w:color w:val="000000" w:themeColor="text1"/>
          <w:sz w:val="36"/>
          <w:szCs w:val="36"/>
          <w:lang w:val="en-GB"/>
        </w:rPr>
        <w:t xml:space="preserve">days holiday increasing to </w:t>
      </w:r>
      <w:r w:rsidRPr="00AE074E">
        <w:rPr>
          <w:rFonts w:ascii="Arial" w:hAnsi="Arial" w:cs="Arial"/>
          <w:sz w:val="36"/>
          <w:szCs w:val="36"/>
          <w:lang w:val="en-GB"/>
        </w:rPr>
        <w:t>3</w:t>
      </w:r>
      <w:r w:rsidR="00F71C60" w:rsidRPr="00AE074E">
        <w:rPr>
          <w:rFonts w:ascii="Arial" w:hAnsi="Arial" w:cs="Arial"/>
          <w:sz w:val="36"/>
          <w:szCs w:val="36"/>
          <w:lang w:val="en-GB"/>
        </w:rPr>
        <w:t>1</w:t>
      </w:r>
      <w:r w:rsidRPr="00F71C60">
        <w:rPr>
          <w:rFonts w:ascii="Arial" w:hAnsi="Arial" w:cs="Arial"/>
          <w:color w:val="000000" w:themeColor="text1"/>
          <w:sz w:val="36"/>
          <w:szCs w:val="36"/>
          <w:lang w:val="en-GB"/>
        </w:rPr>
        <w:t xml:space="preserve"> after 5 years’ </w:t>
      </w:r>
      <w:r w:rsidR="00AE074E">
        <w:rPr>
          <w:rFonts w:ascii="Arial" w:hAnsi="Arial" w:cs="Arial"/>
          <w:color w:val="000000" w:themeColor="text1"/>
          <w:sz w:val="36"/>
          <w:szCs w:val="36"/>
          <w:lang w:val="en-GB"/>
        </w:rPr>
        <w:t xml:space="preserve">continuous </w:t>
      </w:r>
      <w:r w:rsidRPr="00F71C60">
        <w:rPr>
          <w:rFonts w:ascii="Arial" w:hAnsi="Arial" w:cs="Arial"/>
          <w:color w:val="000000" w:themeColor="text1"/>
          <w:sz w:val="36"/>
          <w:szCs w:val="36"/>
          <w:lang w:val="en-GB"/>
        </w:rPr>
        <w:t>servic</w:t>
      </w:r>
      <w:r w:rsidR="00F71C60">
        <w:rPr>
          <w:rFonts w:ascii="Arial" w:hAnsi="Arial" w:cs="Arial"/>
          <w:color w:val="000000" w:themeColor="text1"/>
          <w:sz w:val="36"/>
          <w:szCs w:val="36"/>
          <w:lang w:val="en-GB"/>
        </w:rPr>
        <w:t>e</w:t>
      </w:r>
    </w:p>
    <w:p w14:paraId="116B2A62" w14:textId="139F4DE7" w:rsidR="00F71C60" w:rsidRDefault="00F71C60">
      <w:pPr>
        <w:rPr>
          <w:rFonts w:ascii="Arial" w:hAnsi="Arial" w:cs="Arial"/>
          <w:color w:val="000000" w:themeColor="text1"/>
          <w:sz w:val="36"/>
          <w:szCs w:val="36"/>
          <w:lang w:val="en-GB"/>
        </w:rPr>
      </w:pPr>
      <w:r>
        <w:rPr>
          <w:rFonts w:ascii="Arial" w:hAnsi="Arial" w:cs="Arial"/>
          <w:color w:val="000000" w:themeColor="text1"/>
          <w:sz w:val="36"/>
          <w:szCs w:val="36"/>
          <w:lang w:val="en-GB"/>
        </w:rPr>
        <w:t xml:space="preserve">Closing Date:  </w:t>
      </w:r>
      <w:r w:rsidR="00160350">
        <w:rPr>
          <w:rFonts w:ascii="Arial" w:hAnsi="Arial" w:cs="Arial"/>
          <w:color w:val="000000" w:themeColor="text1"/>
          <w:sz w:val="36"/>
          <w:szCs w:val="36"/>
          <w:lang w:val="en-GB"/>
        </w:rPr>
        <w:t>Tuesday 22</w:t>
      </w:r>
      <w:r>
        <w:rPr>
          <w:rFonts w:ascii="Arial" w:hAnsi="Arial" w:cs="Arial"/>
          <w:color w:val="000000" w:themeColor="text1"/>
          <w:sz w:val="36"/>
          <w:szCs w:val="36"/>
          <w:lang w:val="en-GB"/>
        </w:rPr>
        <w:t xml:space="preserve"> April 2025 </w:t>
      </w:r>
    </w:p>
    <w:p w14:paraId="32D2CBE8" w14:textId="48B28F44" w:rsidR="00F71C60" w:rsidRPr="00F71C60" w:rsidRDefault="00F71C60">
      <w:pPr>
        <w:rPr>
          <w:rFonts w:ascii="Arial" w:hAnsi="Arial" w:cs="Arial"/>
          <w:color w:val="000000" w:themeColor="text1"/>
          <w:sz w:val="36"/>
          <w:szCs w:val="36"/>
          <w:lang w:val="en-GB"/>
        </w:rPr>
        <w:sectPr w:rsidR="00F71C60" w:rsidRPr="00F71C60">
          <w:headerReference w:type="default" r:id="rId11"/>
          <w:footerReference w:type="default" r:id="rId12"/>
          <w:pgSz w:w="12240" w:h="15840"/>
          <w:pgMar w:top="1440" w:right="1440" w:bottom="1440" w:left="1440" w:header="720" w:footer="720" w:gutter="0"/>
          <w:cols w:space="720"/>
          <w:docGrid w:linePitch="360"/>
        </w:sectPr>
      </w:pPr>
    </w:p>
    <w:p w14:paraId="5BE552A1" w14:textId="77777777" w:rsidR="00C74B1B" w:rsidRDefault="00C50B8B">
      <w:pPr>
        <w:rPr>
          <w:lang w:val="en-GB"/>
        </w:rPr>
      </w:pPr>
      <w:r>
        <w:rPr>
          <w:noProof/>
          <w:lang w:val="en-GB" w:eastAsia="en-GB"/>
        </w:rPr>
        <w:lastRenderedPageBreak/>
        <mc:AlternateContent>
          <mc:Choice Requires="wps">
            <w:drawing>
              <wp:anchor distT="45720" distB="45720" distL="114300" distR="114300" simplePos="0" relativeHeight="251673088" behindDoc="0" locked="0" layoutInCell="1" allowOverlap="1" wp14:anchorId="271B1F1B" wp14:editId="2688D791">
                <wp:simplePos x="0" y="0"/>
                <wp:positionH relativeFrom="margin">
                  <wp:posOffset>-544830</wp:posOffset>
                </wp:positionH>
                <wp:positionV relativeFrom="paragraph">
                  <wp:posOffset>61595</wp:posOffset>
                </wp:positionV>
                <wp:extent cx="5883910" cy="370840"/>
                <wp:effectExtent l="0" t="0" r="21590" b="10160"/>
                <wp:wrapSquare wrapText="bothSides"/>
                <wp:docPr id="1811909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B1F1B" id="_x0000_t202" coordsize="21600,21600" o:spt="202" path="m,l,21600r21600,l21600,xe">
                <v:stroke joinstyle="miter"/>
                <v:path gradientshapeok="t" o:connecttype="rect"/>
              </v:shapetype>
              <v:shape id="Text Box 2" o:spid="_x0000_s1026" type="#_x0000_t202" style="position:absolute;margin-left:-42.9pt;margin-top:4.85pt;width:463.3pt;height:29.2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">
                <v:textbo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v:textbox>
                <w10:wrap type="square" anchorx="margin"/>
              </v:shape>
            </w:pict>
          </mc:Fallback>
        </mc:AlternateContent>
      </w:r>
    </w:p>
    <w:p w14:paraId="079FD20B" w14:textId="6FAFCABB" w:rsidR="00C74B1B" w:rsidRDefault="00226F6C">
      <w:pPr>
        <w:rPr>
          <w:lang w:val="en-GB"/>
        </w:rPr>
      </w:pPr>
      <w:r>
        <w:rPr>
          <w:noProof/>
          <w:lang w:val="en-GB" w:eastAsia="en-GB"/>
        </w:rPr>
        <mc:AlternateContent>
          <mc:Choice Requires="wps">
            <w:drawing>
              <wp:anchor distT="45720" distB="45720" distL="114300" distR="114300" simplePos="0" relativeHeight="251675136" behindDoc="0" locked="0" layoutInCell="1" allowOverlap="1" wp14:anchorId="4D331CF3" wp14:editId="14242F30">
                <wp:simplePos x="0" y="0"/>
                <wp:positionH relativeFrom="margin">
                  <wp:posOffset>-638175</wp:posOffset>
                </wp:positionH>
                <wp:positionV relativeFrom="paragraph">
                  <wp:posOffset>281305</wp:posOffset>
                </wp:positionV>
                <wp:extent cx="7191375" cy="6667500"/>
                <wp:effectExtent l="0" t="0" r="28575" b="19050"/>
                <wp:wrapSquare wrapText="bothSides"/>
                <wp:docPr id="197352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6667500"/>
                        </a:xfrm>
                        <a:prstGeom prst="rect">
                          <a:avLst/>
                        </a:prstGeom>
                        <a:solidFill>
                          <a:srgbClr val="FFFFFF"/>
                        </a:solidFill>
                        <a:ln w="9525">
                          <a:solidFill>
                            <a:srgbClr val="000000"/>
                          </a:solidFill>
                          <a:miter lim="800000"/>
                          <a:headEnd/>
                          <a:tailEnd/>
                        </a:ln>
                      </wps:spPr>
                      <wps:txbx>
                        <w:txbxContent>
                          <w:p w14:paraId="32A689A4" w14:textId="61CD72BF"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E64365">
                              <w:rPr>
                                <w:rFonts w:ascii="Arial" w:hAnsi="Arial" w:cs="Arial"/>
                                <w:sz w:val="22"/>
                                <w:szCs w:val="22"/>
                              </w:rPr>
                              <w:t>S</w:t>
                            </w:r>
                            <w:r w:rsidR="0051718B">
                              <w:rPr>
                                <w:rFonts w:ascii="Arial" w:hAnsi="Arial" w:cs="Arial"/>
                                <w:sz w:val="22"/>
                                <w:szCs w:val="22"/>
                              </w:rPr>
                              <w:t>trategic Business Leader</w:t>
                            </w:r>
                            <w:r w:rsidR="00E64365">
                              <w:rPr>
                                <w:rFonts w:ascii="Arial" w:hAnsi="Arial" w:cs="Arial"/>
                                <w:sz w:val="22"/>
                                <w:szCs w:val="22"/>
                              </w:rPr>
                              <w:t xml:space="preserve">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The school currently serves both the local community and an extended catchment area with learners attending the school from up to 40 individual primary schools.  There are currently 1750 learners on roll and the school is oversubscribed in </w:t>
                            </w:r>
                            <w:proofErr w:type="gramStart"/>
                            <w:r w:rsidRPr="004736C4">
                              <w:rPr>
                                <w:rFonts w:ascii="Arial" w:hAnsi="Arial" w:cs="Arial"/>
                                <w:sz w:val="22"/>
                                <w:szCs w:val="22"/>
                              </w:rPr>
                              <w:t>a number of</w:t>
                            </w:r>
                            <w:proofErr w:type="gramEnd"/>
                            <w:r w:rsidRPr="004736C4">
                              <w:rPr>
                                <w:rFonts w:ascii="Arial" w:hAnsi="Arial" w:cs="Arial"/>
                                <w:sz w:val="22"/>
                                <w:szCs w:val="22"/>
                              </w:rPr>
                              <w:t xml:space="preserve"> year groups.  The school also has an outstanding Sixth Form (</w:t>
                            </w:r>
                            <w:proofErr w:type="spellStart"/>
                            <w:r w:rsidRPr="004736C4">
                              <w:rPr>
                                <w:rFonts w:ascii="Arial" w:hAnsi="Arial" w:cs="Arial"/>
                                <w:sz w:val="22"/>
                                <w:szCs w:val="22"/>
                              </w:rPr>
                              <w:t>Ofsted</w:t>
                            </w:r>
                            <w:proofErr w:type="spellEnd"/>
                            <w:r w:rsidRPr="004736C4">
                              <w:rPr>
                                <w:rFonts w:ascii="Arial" w:hAnsi="Arial" w:cs="Arial"/>
                                <w:sz w:val="22"/>
                                <w:szCs w:val="22"/>
                              </w:rPr>
                              <w:t xml:space="preserve"> 2015, 2019).</w:t>
                            </w:r>
                          </w:p>
                          <w:p w14:paraId="18BD9C10" w14:textId="7F8B30C0"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This really does capture what is at the heart of the school.  We undertake that every learner, whatever their previous attainment, will gain the life-long enrichment and learning from the time they spend with us at Upton</w:t>
                            </w:r>
                            <w:r w:rsidR="00D25589">
                              <w:rPr>
                                <w:rFonts w:ascii="Arial" w:hAnsi="Arial" w:cs="Arial"/>
                                <w:sz w:val="22"/>
                                <w:szCs w:val="22"/>
                              </w:rPr>
                              <w:t>-by-Chester High School</w:t>
                            </w:r>
                            <w:r w:rsidRPr="004736C4">
                              <w:rPr>
                                <w:rFonts w:ascii="Arial" w:hAnsi="Arial" w:cs="Arial"/>
                                <w:sz w:val="22"/>
                                <w:szCs w:val="22"/>
                              </w:rPr>
                              <w:t xml:space="preserve">.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w:t>
                            </w:r>
                            <w:proofErr w:type="gramStart"/>
                            <w:r w:rsidRPr="004736C4">
                              <w:rPr>
                                <w:rFonts w:ascii="Arial" w:hAnsi="Arial" w:cs="Arial"/>
                                <w:sz w:val="22"/>
                                <w:szCs w:val="22"/>
                              </w:rPr>
                              <w:t>all of</w:t>
                            </w:r>
                            <w:proofErr w:type="gramEnd"/>
                            <w:r w:rsidRPr="004736C4">
                              <w:rPr>
                                <w:rFonts w:ascii="Arial" w:hAnsi="Arial" w:cs="Arial"/>
                                <w:sz w:val="22"/>
                                <w:szCs w:val="22"/>
                              </w:rPr>
                              <w:t xml:space="preserve">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w:t>
                            </w:r>
                            <w:proofErr w:type="gramStart"/>
                            <w:r w:rsidRPr="004736C4">
                              <w:rPr>
                                <w:rFonts w:ascii="Arial" w:hAnsi="Arial" w:cs="Arial"/>
                                <w:sz w:val="22"/>
                                <w:szCs w:val="22"/>
                              </w:rPr>
                              <w:t>teaching</w:t>
                            </w:r>
                            <w:proofErr w:type="gramEnd"/>
                            <w:r w:rsidRPr="004736C4">
                              <w:rPr>
                                <w:rFonts w:ascii="Arial" w:hAnsi="Arial" w:cs="Arial"/>
                                <w:sz w:val="22"/>
                                <w:szCs w:val="22"/>
                              </w:rPr>
                              <w:t xml:space="preserve">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The school is at an exciting stage of development within the changing educational landscape in England. If, prior to </w:t>
                            </w:r>
                            <w:proofErr w:type="gramStart"/>
                            <w:r w:rsidRPr="004736C4">
                              <w:rPr>
                                <w:rFonts w:ascii="Arial" w:hAnsi="Arial" w:cs="Arial"/>
                                <w:sz w:val="22"/>
                                <w:szCs w:val="22"/>
                              </w:rPr>
                              <w:t>submitting an application</w:t>
                            </w:r>
                            <w:proofErr w:type="gramEnd"/>
                            <w:r w:rsidRPr="004736C4">
                              <w:rPr>
                                <w:rFonts w:ascii="Arial" w:hAnsi="Arial" w:cs="Arial"/>
                                <w:sz w:val="22"/>
                                <w:szCs w:val="22"/>
                              </w:rPr>
                              <w:t>,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31CF3" id="_x0000_s1027" type="#_x0000_t202" style="position:absolute;margin-left:-50.25pt;margin-top:22.15pt;width:566.25pt;height:525pt;z-index:251675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">
                <v:textbox>
                  <w:txbxContent>
                    <w:p w14:paraId="32A689A4" w14:textId="61CD72BF"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E64365">
                        <w:rPr>
                          <w:rFonts w:ascii="Arial" w:hAnsi="Arial" w:cs="Arial"/>
                          <w:sz w:val="22"/>
                          <w:szCs w:val="22"/>
                        </w:rPr>
                        <w:t>S</w:t>
                      </w:r>
                      <w:r w:rsidR="0051718B">
                        <w:rPr>
                          <w:rFonts w:ascii="Arial" w:hAnsi="Arial" w:cs="Arial"/>
                          <w:sz w:val="22"/>
                          <w:szCs w:val="22"/>
                        </w:rPr>
                        <w:t>trategic Business Leader</w:t>
                      </w:r>
                      <w:r w:rsidR="00E64365">
                        <w:rPr>
                          <w:rFonts w:ascii="Arial" w:hAnsi="Arial" w:cs="Arial"/>
                          <w:sz w:val="22"/>
                          <w:szCs w:val="22"/>
                        </w:rPr>
                        <w:t xml:space="preserve">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Sixth Form (Ofsted 2015, 2019).</w:t>
                      </w:r>
                    </w:p>
                    <w:p w14:paraId="18BD9C10" w14:textId="7F8B30C0"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This really does capture what is at the heart of the school.  We undertake that every learner, whatever their previous attainment, will gain the life-long enrichment and learning from the time they spend with us at Upton</w:t>
                      </w:r>
                      <w:r w:rsidR="00D25589">
                        <w:rPr>
                          <w:rFonts w:ascii="Arial" w:hAnsi="Arial" w:cs="Arial"/>
                          <w:sz w:val="22"/>
                          <w:szCs w:val="22"/>
                        </w:rPr>
                        <w:t>-by-Chester High School</w:t>
                      </w:r>
                      <w:r w:rsidRPr="004736C4">
                        <w:rPr>
                          <w:rFonts w:ascii="Arial" w:hAnsi="Arial" w:cs="Arial"/>
                          <w:sz w:val="22"/>
                          <w:szCs w:val="22"/>
                        </w:rPr>
                        <w:t xml:space="preserve">.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txbxContent>
                </v:textbox>
                <w10:wrap type="square" anchorx="margin"/>
              </v:shape>
            </w:pict>
          </mc:Fallback>
        </mc:AlternateContent>
      </w:r>
    </w:p>
    <w:p w14:paraId="1949A486" w14:textId="4B330D44" w:rsidR="00AE074E" w:rsidRDefault="00AE074E">
      <w:pPr>
        <w:rPr>
          <w:lang w:val="en-GB"/>
        </w:rPr>
      </w:pPr>
      <w:r>
        <w:rPr>
          <w:lang w:val="en-GB"/>
        </w:rPr>
        <w:br w:type="page"/>
      </w:r>
    </w:p>
    <w:p w14:paraId="0090D8D3" w14:textId="199F64DB" w:rsidR="00C74B1B" w:rsidRDefault="00AE074E">
      <w:pPr>
        <w:rPr>
          <w:lang w:val="en-GB"/>
        </w:rPr>
      </w:pPr>
      <w:r>
        <w:rPr>
          <w:noProof/>
          <w:lang w:val="en-GB" w:eastAsia="en-GB"/>
        </w:rPr>
        <w:lastRenderedPageBreak/>
        <mc:AlternateContent>
          <mc:Choice Requires="wps">
            <w:drawing>
              <wp:anchor distT="45720" distB="45720" distL="114300" distR="114300" simplePos="0" relativeHeight="251685376" behindDoc="0" locked="0" layoutInCell="1" allowOverlap="1" wp14:anchorId="0B7F822F" wp14:editId="7686D113">
                <wp:simplePos x="0" y="0"/>
                <wp:positionH relativeFrom="margin">
                  <wp:posOffset>-194310</wp:posOffset>
                </wp:positionH>
                <wp:positionV relativeFrom="paragraph">
                  <wp:posOffset>0</wp:posOffset>
                </wp:positionV>
                <wp:extent cx="5883910" cy="370840"/>
                <wp:effectExtent l="0" t="0" r="21590"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4B48C4E" w14:textId="0BABD5F9"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E64365">
                              <w:rPr>
                                <w:rFonts w:ascii="Arial" w:hAnsi="Arial" w:cs="Arial"/>
                                <w:color w:val="153D63" w:themeColor="text2" w:themeTint="E6"/>
                                <w:sz w:val="36"/>
                                <w:szCs w:val="36"/>
                              </w:rPr>
                              <w:t>S</w:t>
                            </w:r>
                            <w:r w:rsidR="0051718B">
                              <w:rPr>
                                <w:rFonts w:ascii="Arial" w:hAnsi="Arial" w:cs="Arial"/>
                                <w:color w:val="153D63" w:themeColor="text2" w:themeTint="E6"/>
                                <w:sz w:val="36"/>
                                <w:szCs w:val="36"/>
                              </w:rPr>
                              <w:t>trategic Business</w:t>
                            </w:r>
                            <w:r w:rsidR="00E64365">
                              <w:rPr>
                                <w:rFonts w:ascii="Arial" w:hAnsi="Arial" w:cs="Arial"/>
                                <w:color w:val="153D63" w:themeColor="text2" w:themeTint="E6"/>
                                <w:sz w:val="36"/>
                                <w:szCs w:val="36"/>
                              </w:rPr>
                              <w:t xml:space="preserve"> </w:t>
                            </w:r>
                            <w:r w:rsidR="0051718B">
                              <w:rPr>
                                <w:rFonts w:ascii="Arial" w:hAnsi="Arial" w:cs="Arial"/>
                                <w:color w:val="153D63" w:themeColor="text2" w:themeTint="E6"/>
                                <w:sz w:val="36"/>
                                <w:szCs w:val="36"/>
                              </w:rPr>
                              <w:t>Leader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F822F" id="_x0000_s1028" type="#_x0000_t202" style="position:absolute;margin-left:-15.3pt;margin-top:0;width:463.3pt;height:29.2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">
                <v:textbox>
                  <w:txbxContent>
                    <w:p w14:paraId="64B48C4E" w14:textId="0BABD5F9"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E64365">
                        <w:rPr>
                          <w:rFonts w:ascii="Arial" w:hAnsi="Arial" w:cs="Arial"/>
                          <w:color w:val="153D63" w:themeColor="text2" w:themeTint="E6"/>
                          <w:sz w:val="36"/>
                          <w:szCs w:val="36"/>
                        </w:rPr>
                        <w:t>S</w:t>
                      </w:r>
                      <w:r w:rsidR="0051718B">
                        <w:rPr>
                          <w:rFonts w:ascii="Arial" w:hAnsi="Arial" w:cs="Arial"/>
                          <w:color w:val="153D63" w:themeColor="text2" w:themeTint="E6"/>
                          <w:sz w:val="36"/>
                          <w:szCs w:val="36"/>
                        </w:rPr>
                        <w:t>trategic Business</w:t>
                      </w:r>
                      <w:r w:rsidR="00E64365">
                        <w:rPr>
                          <w:rFonts w:ascii="Arial" w:hAnsi="Arial" w:cs="Arial"/>
                          <w:color w:val="153D63" w:themeColor="text2" w:themeTint="E6"/>
                          <w:sz w:val="36"/>
                          <w:szCs w:val="36"/>
                        </w:rPr>
                        <w:t xml:space="preserve"> </w:t>
                      </w:r>
                      <w:r w:rsidR="0051718B">
                        <w:rPr>
                          <w:rFonts w:ascii="Arial" w:hAnsi="Arial" w:cs="Arial"/>
                          <w:color w:val="153D63" w:themeColor="text2" w:themeTint="E6"/>
                          <w:sz w:val="36"/>
                          <w:szCs w:val="36"/>
                        </w:rPr>
                        <w:t>Leader</w:t>
                      </w:r>
                    </w:p>
                  </w:txbxContent>
                </v:textbox>
                <w10:wrap type="square" anchorx="margin"/>
              </v:shape>
            </w:pict>
          </mc:Fallback>
        </mc:AlternateContent>
      </w:r>
      <w:r w:rsidRPr="00860F3A">
        <w:rPr>
          <w:noProof/>
          <w:lang w:val="en-GB"/>
        </w:rPr>
        <mc:AlternateContent>
          <mc:Choice Requires="wps">
            <w:drawing>
              <wp:anchor distT="45720" distB="45720" distL="114300" distR="114300" simplePos="0" relativeHeight="251709952" behindDoc="0" locked="0" layoutInCell="1" allowOverlap="1" wp14:anchorId="295752CD" wp14:editId="2CE19948">
                <wp:simplePos x="0" y="0"/>
                <wp:positionH relativeFrom="column">
                  <wp:posOffset>-371475</wp:posOffset>
                </wp:positionH>
                <wp:positionV relativeFrom="paragraph">
                  <wp:posOffset>415925</wp:posOffset>
                </wp:positionV>
                <wp:extent cx="6772275" cy="77819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7781925"/>
                        </a:xfrm>
                        <a:prstGeom prst="rect">
                          <a:avLst/>
                        </a:prstGeom>
                        <a:solidFill>
                          <a:srgbClr val="FFFFFF"/>
                        </a:solidFill>
                        <a:ln w="9525">
                          <a:solidFill>
                            <a:srgbClr val="000000"/>
                          </a:solidFill>
                          <a:miter lim="800000"/>
                          <a:headEnd/>
                          <a:tailEnd/>
                        </a:ln>
                      </wps:spPr>
                      <wps:txbx>
                        <w:txbxContent>
                          <w:p w14:paraId="6F0DA30D" w14:textId="71679DAA" w:rsidR="00D25589" w:rsidRPr="00F71C60" w:rsidRDefault="00D25589" w:rsidP="00D25589">
                            <w:pPr>
                              <w:shd w:val="clear" w:color="auto" w:fill="FFFFFF"/>
                              <w:spacing w:after="0" w:line="240" w:lineRule="auto"/>
                              <w:textAlignment w:val="baseline"/>
                              <w:rPr>
                                <w:rFonts w:ascii="Arial" w:eastAsia="Times New Roman" w:hAnsi="Arial" w:cs="Arial"/>
                                <w:b/>
                                <w:bCs/>
                                <w:kern w:val="0"/>
                                <w:lang w:val="en-GB" w:eastAsia="en-GB"/>
                                <w14:ligatures w14:val="none"/>
                              </w:rPr>
                            </w:pPr>
                            <w:r w:rsidRPr="00F71C60">
                              <w:rPr>
                                <w:rFonts w:ascii="Arial" w:eastAsia="Times New Roman" w:hAnsi="Arial" w:cs="Arial"/>
                                <w:b/>
                                <w:bCs/>
                                <w:kern w:val="0"/>
                                <w:lang w:val="en-GB" w:eastAsia="en-GB"/>
                                <w14:ligatures w14:val="none"/>
                              </w:rPr>
                              <w:t xml:space="preserve">Join </w:t>
                            </w:r>
                            <w:r w:rsidR="00454E21">
                              <w:rPr>
                                <w:rFonts w:ascii="Arial" w:eastAsia="Times New Roman" w:hAnsi="Arial" w:cs="Arial"/>
                                <w:b/>
                                <w:bCs/>
                                <w:kern w:val="0"/>
                                <w:lang w:val="en-GB" w:eastAsia="en-GB"/>
                                <w14:ligatures w14:val="none"/>
                              </w:rPr>
                              <w:t>u</w:t>
                            </w:r>
                            <w:r w:rsidRPr="00F71C60">
                              <w:rPr>
                                <w:rFonts w:ascii="Arial" w:eastAsia="Times New Roman" w:hAnsi="Arial" w:cs="Arial"/>
                                <w:b/>
                                <w:bCs/>
                                <w:kern w:val="0"/>
                                <w:lang w:val="en-GB" w:eastAsia="en-GB"/>
                                <w14:ligatures w14:val="none"/>
                              </w:rPr>
                              <w:t>s in Shaping the Future of Our School</w:t>
                            </w:r>
                          </w:p>
                          <w:p w14:paraId="3EF6C114" w14:textId="77777777" w:rsidR="00F71C60" w:rsidRPr="00F71C60" w:rsidRDefault="00F71C60" w:rsidP="00D25589">
                            <w:pPr>
                              <w:shd w:val="clear" w:color="auto" w:fill="FFFFFF"/>
                              <w:spacing w:after="0" w:line="240" w:lineRule="auto"/>
                              <w:textAlignment w:val="baseline"/>
                              <w:rPr>
                                <w:rFonts w:ascii="Arial" w:eastAsia="Times New Roman" w:hAnsi="Arial" w:cs="Arial"/>
                                <w:kern w:val="0"/>
                                <w:lang w:val="en-GB" w:eastAsia="en-GB"/>
                                <w14:ligatures w14:val="none"/>
                              </w:rPr>
                            </w:pPr>
                          </w:p>
                          <w:p w14:paraId="79351C36" w14:textId="2EBEDE1B"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Upton by Chester High School is at a pivotal moment in its history, undergoing an exciting </w:t>
                            </w:r>
                            <w:r w:rsidRPr="00F71C60">
                              <w:rPr>
                                <w:rFonts w:ascii="Arial" w:eastAsia="Times New Roman" w:hAnsi="Arial" w:cs="Arial"/>
                                <w:b/>
                                <w:bCs/>
                                <w:kern w:val="0"/>
                                <w:lang w:val="en-GB" w:eastAsia="en-GB"/>
                                <w14:ligatures w14:val="none"/>
                              </w:rPr>
                              <w:t>full school rebuild</w:t>
                            </w:r>
                            <w:r w:rsidRPr="00F71C60">
                              <w:rPr>
                                <w:rFonts w:ascii="Arial" w:eastAsia="Times New Roman" w:hAnsi="Arial" w:cs="Arial"/>
                                <w:kern w:val="0"/>
                                <w:lang w:val="en-GB" w:eastAsia="en-GB"/>
                                <w14:ligatures w14:val="none"/>
                              </w:rPr>
                              <w:t> as part of the </w:t>
                            </w:r>
                            <w:r w:rsidRPr="00F71C60">
                              <w:rPr>
                                <w:rFonts w:ascii="Arial" w:eastAsia="Times New Roman" w:hAnsi="Arial" w:cs="Arial"/>
                                <w:b/>
                                <w:bCs/>
                                <w:kern w:val="0"/>
                                <w:lang w:val="en-GB" w:eastAsia="en-GB"/>
                                <w14:ligatures w14:val="none"/>
                              </w:rPr>
                              <w:t>Schools Rebuilding Programme</w:t>
                            </w:r>
                            <w:r w:rsidRPr="00F71C60">
                              <w:rPr>
                                <w:rFonts w:ascii="Arial" w:eastAsia="Times New Roman" w:hAnsi="Arial" w:cs="Arial"/>
                                <w:kern w:val="0"/>
                                <w:lang w:val="en-GB" w:eastAsia="en-GB"/>
                                <w14:ligatures w14:val="none"/>
                              </w:rPr>
                              <w:t>. We are seeking an </w:t>
                            </w:r>
                            <w:r w:rsidRPr="00F71C60">
                              <w:rPr>
                                <w:rFonts w:ascii="Arial" w:eastAsia="Times New Roman" w:hAnsi="Arial" w:cs="Arial"/>
                                <w:b/>
                                <w:bCs/>
                                <w:kern w:val="0"/>
                                <w:lang w:val="en-GB" w:eastAsia="en-GB"/>
                                <w14:ligatures w14:val="none"/>
                              </w:rPr>
                              <w:t>exceptional Strategic Business Leader</w:t>
                            </w:r>
                            <w:r w:rsidRPr="00F71C60">
                              <w:rPr>
                                <w:rFonts w:ascii="Arial" w:eastAsia="Times New Roman" w:hAnsi="Arial" w:cs="Arial"/>
                                <w:kern w:val="0"/>
                                <w:lang w:val="en-GB" w:eastAsia="en-GB"/>
                                <w14:ligatures w14:val="none"/>
                              </w:rPr>
                              <w:t> to take a key role in </w:t>
                            </w:r>
                            <w:r w:rsidRPr="00F71C60">
                              <w:rPr>
                                <w:rFonts w:ascii="Arial" w:eastAsia="Times New Roman" w:hAnsi="Arial" w:cs="Arial"/>
                                <w:b/>
                                <w:bCs/>
                                <w:kern w:val="0"/>
                                <w:lang w:val="en-GB" w:eastAsia="en-GB"/>
                                <w14:ligatures w14:val="none"/>
                              </w:rPr>
                              <w:t>shaping the financial and operational success</w:t>
                            </w:r>
                            <w:r w:rsidRPr="00F71C60">
                              <w:rPr>
                                <w:rFonts w:ascii="Arial" w:eastAsia="Times New Roman" w:hAnsi="Arial" w:cs="Arial"/>
                                <w:kern w:val="0"/>
                                <w:lang w:val="en-GB" w:eastAsia="en-GB"/>
                                <w14:ligatures w14:val="none"/>
                              </w:rPr>
                              <w:t xml:space="preserve"> of the school, ensuring we continue to provide an outstanding education for our </w:t>
                            </w:r>
                            <w:r w:rsidR="00F71C60">
                              <w:rPr>
                                <w:rFonts w:ascii="Arial" w:eastAsia="Times New Roman" w:hAnsi="Arial" w:cs="Arial"/>
                                <w:kern w:val="0"/>
                                <w:lang w:val="en-GB" w:eastAsia="en-GB"/>
                                <w14:ligatures w14:val="none"/>
                              </w:rPr>
                              <w:t>learners</w:t>
                            </w:r>
                            <w:r w:rsidR="00160350">
                              <w:rPr>
                                <w:rFonts w:ascii="Arial" w:eastAsia="Times New Roman" w:hAnsi="Arial" w:cs="Arial"/>
                                <w:kern w:val="0"/>
                                <w:lang w:val="en-GB" w:eastAsia="en-GB"/>
                                <w14:ligatures w14:val="none"/>
                              </w:rPr>
                              <w:t xml:space="preserve"> </w:t>
                            </w:r>
                            <w:r w:rsidRPr="00F71C60">
                              <w:rPr>
                                <w:rFonts w:ascii="Arial" w:eastAsia="Times New Roman" w:hAnsi="Arial" w:cs="Arial"/>
                                <w:kern w:val="0"/>
                                <w:lang w:val="en-GB" w:eastAsia="en-GB"/>
                                <w14:ligatures w14:val="none"/>
                              </w:rPr>
                              <w:t>both now and in the future.</w:t>
                            </w:r>
                          </w:p>
                          <w:p w14:paraId="05883271" w14:textId="77777777"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This is a unique </w:t>
                            </w:r>
                            <w:r w:rsidRPr="00F71C60">
                              <w:rPr>
                                <w:rFonts w:ascii="Arial" w:eastAsia="Times New Roman" w:hAnsi="Arial" w:cs="Arial"/>
                                <w:b/>
                                <w:bCs/>
                                <w:kern w:val="0"/>
                                <w:lang w:val="en-GB" w:eastAsia="en-GB"/>
                                <w14:ligatures w14:val="none"/>
                              </w:rPr>
                              <w:t>senior leadership opportunity</w:t>
                            </w:r>
                            <w:r w:rsidRPr="00F71C60">
                              <w:rPr>
                                <w:rFonts w:ascii="Arial" w:eastAsia="Times New Roman" w:hAnsi="Arial" w:cs="Arial"/>
                                <w:kern w:val="0"/>
                                <w:lang w:val="en-GB" w:eastAsia="en-GB"/>
                                <w14:ligatures w14:val="none"/>
                              </w:rPr>
                              <w:t> for a driven and strategic professional to make a lasting impact in a school that is </w:t>
                            </w:r>
                            <w:r w:rsidRPr="00F71C60">
                              <w:rPr>
                                <w:rFonts w:ascii="Arial" w:eastAsia="Times New Roman" w:hAnsi="Arial" w:cs="Arial"/>
                                <w:b/>
                                <w:bCs/>
                                <w:kern w:val="0"/>
                                <w:lang w:val="en-GB" w:eastAsia="en-GB"/>
                                <w14:ligatures w14:val="none"/>
                              </w:rPr>
                              <w:t>forward-thinking, ambitious, and committed to excellence</w:t>
                            </w:r>
                            <w:r w:rsidRPr="00F71C60">
                              <w:rPr>
                                <w:rFonts w:ascii="Arial" w:eastAsia="Times New Roman" w:hAnsi="Arial" w:cs="Arial"/>
                                <w:kern w:val="0"/>
                                <w:lang w:val="en-GB" w:eastAsia="en-GB"/>
                                <w14:ligatures w14:val="none"/>
                              </w:rPr>
                              <w:t>.</w:t>
                            </w:r>
                          </w:p>
                          <w:p w14:paraId="5503BF0A" w14:textId="4E6CC7CB" w:rsidR="00D25589" w:rsidRPr="00F71C60" w:rsidRDefault="00D25589" w:rsidP="00FF66E6">
                            <w:pPr>
                              <w:shd w:val="clear" w:color="auto" w:fill="FFFFFF"/>
                              <w:spacing w:after="0"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The Role</w:t>
                            </w:r>
                            <w:r w:rsidR="00160350">
                              <w:rPr>
                                <w:rFonts w:ascii="Arial" w:eastAsia="Times New Roman" w:hAnsi="Arial" w:cs="Arial"/>
                                <w:b/>
                                <w:bCs/>
                                <w:kern w:val="0"/>
                                <w:lang w:val="en-GB" w:eastAsia="en-GB"/>
                                <w14:ligatures w14:val="none"/>
                              </w:rPr>
                              <w:t>:</w:t>
                            </w:r>
                          </w:p>
                          <w:p w14:paraId="0BC4BFFF" w14:textId="4083C6A4"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As a </w:t>
                            </w:r>
                            <w:r w:rsidRPr="00F71C60">
                              <w:rPr>
                                <w:rFonts w:ascii="Arial" w:eastAsia="Times New Roman" w:hAnsi="Arial" w:cs="Arial"/>
                                <w:b/>
                                <w:bCs/>
                                <w:kern w:val="0"/>
                                <w:lang w:val="en-GB" w:eastAsia="en-GB"/>
                                <w14:ligatures w14:val="none"/>
                              </w:rPr>
                              <w:t>senior leader</w:t>
                            </w:r>
                            <w:r w:rsidRPr="00F71C60">
                              <w:rPr>
                                <w:rFonts w:ascii="Arial" w:eastAsia="Times New Roman" w:hAnsi="Arial" w:cs="Arial"/>
                                <w:kern w:val="0"/>
                                <w:lang w:val="en-GB" w:eastAsia="en-GB"/>
                                <w14:ligatures w14:val="none"/>
                              </w:rPr>
                              <w:t> within the school, the </w:t>
                            </w:r>
                            <w:r w:rsidRPr="00F71C60">
                              <w:rPr>
                                <w:rFonts w:ascii="Arial" w:eastAsia="Times New Roman" w:hAnsi="Arial" w:cs="Arial"/>
                                <w:b/>
                                <w:bCs/>
                                <w:kern w:val="0"/>
                                <w:lang w:val="en-GB" w:eastAsia="en-GB"/>
                                <w14:ligatures w14:val="none"/>
                              </w:rPr>
                              <w:t>Strategic</w:t>
                            </w:r>
                            <w:r w:rsidR="00160350">
                              <w:rPr>
                                <w:rFonts w:ascii="Arial" w:eastAsia="Times New Roman" w:hAnsi="Arial" w:cs="Arial"/>
                                <w:b/>
                                <w:bCs/>
                                <w:kern w:val="0"/>
                                <w:lang w:val="en-GB" w:eastAsia="en-GB"/>
                                <w14:ligatures w14:val="none"/>
                              </w:rPr>
                              <w:t xml:space="preserve"> </w:t>
                            </w:r>
                            <w:r w:rsidRPr="00F71C60">
                              <w:rPr>
                                <w:rFonts w:ascii="Arial" w:eastAsia="Times New Roman" w:hAnsi="Arial" w:cs="Arial"/>
                                <w:b/>
                                <w:bCs/>
                                <w:kern w:val="0"/>
                                <w:lang w:val="en-GB" w:eastAsia="en-GB"/>
                                <w14:ligatures w14:val="none"/>
                              </w:rPr>
                              <w:t>Business Leader</w:t>
                            </w:r>
                            <w:r w:rsidRPr="00F71C60">
                              <w:rPr>
                                <w:rFonts w:ascii="Arial" w:eastAsia="Times New Roman" w:hAnsi="Arial" w:cs="Arial"/>
                                <w:kern w:val="0"/>
                                <w:lang w:val="en-GB" w:eastAsia="en-GB"/>
                                <w14:ligatures w14:val="none"/>
                              </w:rPr>
                              <w:t> will provide expert leadership in </w:t>
                            </w:r>
                            <w:r w:rsidRPr="00F71C60">
                              <w:rPr>
                                <w:rFonts w:ascii="Arial" w:eastAsia="Times New Roman" w:hAnsi="Arial" w:cs="Arial"/>
                                <w:b/>
                                <w:bCs/>
                                <w:kern w:val="0"/>
                                <w:lang w:val="en-GB" w:eastAsia="en-GB"/>
                                <w14:ligatures w14:val="none"/>
                              </w:rPr>
                              <w:t>finance, HR, estates, compliance, and business operations</w:t>
                            </w:r>
                            <w:r w:rsidRPr="00F71C60">
                              <w:rPr>
                                <w:rFonts w:ascii="Arial" w:eastAsia="Times New Roman" w:hAnsi="Arial" w:cs="Arial"/>
                                <w:kern w:val="0"/>
                                <w:lang w:val="en-GB" w:eastAsia="en-GB"/>
                                <w14:ligatures w14:val="none"/>
                              </w:rPr>
                              <w:t>, ensuring the school is financially sustainable, efficiently managed, and aligned with our educational priorities.</w:t>
                            </w:r>
                          </w:p>
                          <w:p w14:paraId="1606598E" w14:textId="77777777"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Working closely with the </w:t>
                            </w:r>
                            <w:r w:rsidRPr="00F71C60">
                              <w:rPr>
                                <w:rFonts w:ascii="Arial" w:eastAsia="Times New Roman" w:hAnsi="Arial" w:cs="Arial"/>
                                <w:b/>
                                <w:bCs/>
                                <w:kern w:val="0"/>
                                <w:lang w:val="en-GB" w:eastAsia="en-GB"/>
                                <w14:ligatures w14:val="none"/>
                              </w:rPr>
                              <w:t>Headteacher, Premises Manager, HR Manager, and Governing Body</w:t>
                            </w:r>
                            <w:r w:rsidRPr="00F71C60">
                              <w:rPr>
                                <w:rFonts w:ascii="Arial" w:eastAsia="Times New Roman" w:hAnsi="Arial" w:cs="Arial"/>
                                <w:kern w:val="0"/>
                                <w:lang w:val="en-GB" w:eastAsia="en-GB"/>
                                <w14:ligatures w14:val="none"/>
                              </w:rPr>
                              <w:t>, you will oversee </w:t>
                            </w:r>
                            <w:r w:rsidRPr="00F71C60">
                              <w:rPr>
                                <w:rFonts w:ascii="Arial" w:eastAsia="Times New Roman" w:hAnsi="Arial" w:cs="Arial"/>
                                <w:b/>
                                <w:bCs/>
                                <w:kern w:val="0"/>
                                <w:lang w:val="en-GB" w:eastAsia="en-GB"/>
                                <w14:ligatures w14:val="none"/>
                              </w:rPr>
                              <w:t>strategic financial planning, resource management, policy development, and operational excellence</w:t>
                            </w:r>
                            <w:r w:rsidRPr="00F71C60">
                              <w:rPr>
                                <w:rFonts w:ascii="Arial" w:eastAsia="Times New Roman" w:hAnsi="Arial" w:cs="Arial"/>
                                <w:kern w:val="0"/>
                                <w:lang w:val="en-GB" w:eastAsia="en-GB"/>
                                <w14:ligatures w14:val="none"/>
                              </w:rPr>
                              <w:t>. You will also be instrumental in ensuring the successful </w:t>
                            </w:r>
                            <w:r w:rsidRPr="00F71C60">
                              <w:rPr>
                                <w:rFonts w:ascii="Arial" w:eastAsia="Times New Roman" w:hAnsi="Arial" w:cs="Arial"/>
                                <w:b/>
                                <w:bCs/>
                                <w:kern w:val="0"/>
                                <w:lang w:val="en-GB" w:eastAsia="en-GB"/>
                                <w14:ligatures w14:val="none"/>
                              </w:rPr>
                              <w:t>delivery of our school rebuild</w:t>
                            </w:r>
                            <w:r w:rsidRPr="00F71C60">
                              <w:rPr>
                                <w:rFonts w:ascii="Arial" w:eastAsia="Times New Roman" w:hAnsi="Arial" w:cs="Arial"/>
                                <w:kern w:val="0"/>
                                <w:lang w:val="en-GB" w:eastAsia="en-GB"/>
                                <w14:ligatures w14:val="none"/>
                              </w:rPr>
                              <w:t>, helping to create a world-class learning environment.</w:t>
                            </w:r>
                          </w:p>
                          <w:p w14:paraId="0CA64DBE" w14:textId="52C82D12" w:rsidR="00D25589" w:rsidRDefault="00D25589" w:rsidP="00160350">
                            <w:pPr>
                              <w:shd w:val="clear" w:color="auto" w:fill="FFFFFF"/>
                              <w:spacing w:after="0" w:line="240" w:lineRule="auto"/>
                              <w:textAlignment w:val="baseline"/>
                              <w:rPr>
                                <w:rFonts w:ascii="Arial" w:eastAsia="Times New Roman" w:hAnsi="Arial" w:cs="Arial"/>
                                <w:b/>
                                <w:bCs/>
                                <w:kern w:val="0"/>
                                <w:lang w:val="en-GB" w:eastAsia="en-GB"/>
                                <w14:ligatures w14:val="none"/>
                              </w:rPr>
                            </w:pPr>
                            <w:r w:rsidRPr="00F71C60">
                              <w:rPr>
                                <w:rFonts w:ascii="Arial" w:eastAsia="Times New Roman" w:hAnsi="Arial" w:cs="Arial"/>
                                <w:b/>
                                <w:bCs/>
                                <w:kern w:val="0"/>
                                <w:lang w:val="en-GB" w:eastAsia="en-GB"/>
                                <w14:ligatures w14:val="none"/>
                              </w:rPr>
                              <w:t>Key Responsibilities</w:t>
                            </w:r>
                            <w:r w:rsidR="00AE074E">
                              <w:rPr>
                                <w:rFonts w:ascii="Arial" w:eastAsia="Times New Roman" w:hAnsi="Arial" w:cs="Arial"/>
                                <w:b/>
                                <w:bCs/>
                                <w:kern w:val="0"/>
                                <w:lang w:val="en-GB" w:eastAsia="en-GB"/>
                                <w14:ligatures w14:val="none"/>
                              </w:rPr>
                              <w:t>:</w:t>
                            </w:r>
                          </w:p>
                          <w:p w14:paraId="6475F410" w14:textId="77777777" w:rsidR="00AE074E" w:rsidRPr="00160350" w:rsidRDefault="00AE074E" w:rsidP="00160350">
                            <w:pPr>
                              <w:shd w:val="clear" w:color="auto" w:fill="FFFFFF"/>
                              <w:spacing w:after="0" w:line="240" w:lineRule="auto"/>
                              <w:textAlignment w:val="baseline"/>
                              <w:rPr>
                                <w:rFonts w:ascii="Arial" w:eastAsia="Times New Roman" w:hAnsi="Arial" w:cs="Arial"/>
                                <w:kern w:val="0"/>
                                <w:sz w:val="20"/>
                                <w:szCs w:val="20"/>
                                <w:lang w:val="en-GB" w:eastAsia="en-GB"/>
                                <w14:ligatures w14:val="none"/>
                              </w:rPr>
                            </w:pPr>
                          </w:p>
                          <w:p w14:paraId="63012B7E" w14:textId="77777777" w:rsidR="00D25589" w:rsidRPr="00F71C60" w:rsidRDefault="00D25589" w:rsidP="00160350">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Strategic Leadership &amp; Governance</w:t>
                            </w:r>
                          </w:p>
                          <w:p w14:paraId="3EEE66D3" w14:textId="77777777"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Be an integral member of the </w:t>
                            </w:r>
                            <w:r w:rsidRPr="00F71C60">
                              <w:rPr>
                                <w:rFonts w:ascii="Arial" w:eastAsia="Times New Roman" w:hAnsi="Arial" w:cs="Arial"/>
                                <w:b/>
                                <w:bCs/>
                                <w:color w:val="242424"/>
                                <w:kern w:val="0"/>
                                <w:lang w:val="en-GB" w:eastAsia="en-GB"/>
                                <w14:ligatures w14:val="none"/>
                              </w:rPr>
                              <w:t>Senior Leadership Team</w:t>
                            </w:r>
                            <w:r w:rsidRPr="00F71C60">
                              <w:rPr>
                                <w:rFonts w:ascii="Arial" w:eastAsia="Times New Roman" w:hAnsi="Arial" w:cs="Arial"/>
                                <w:color w:val="242424"/>
                                <w:kern w:val="0"/>
                                <w:lang w:val="en-GB" w:eastAsia="en-GB"/>
                                <w14:ligatures w14:val="none"/>
                              </w:rPr>
                              <w:t>, contributing to whole-school strategic decision-making.</w:t>
                            </w:r>
                          </w:p>
                          <w:p w14:paraId="3CB36E75" w14:textId="77777777" w:rsidR="00F71C60" w:rsidRPr="00F71C60" w:rsidRDefault="00D25589" w:rsidP="00F71C60">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Provide </w:t>
                            </w:r>
                            <w:r w:rsidRPr="00F71C60">
                              <w:rPr>
                                <w:rFonts w:ascii="Arial" w:eastAsia="Times New Roman" w:hAnsi="Arial" w:cs="Arial"/>
                                <w:b/>
                                <w:bCs/>
                                <w:color w:val="242424"/>
                                <w:kern w:val="0"/>
                                <w:lang w:val="en-GB" w:eastAsia="en-GB"/>
                                <w14:ligatures w14:val="none"/>
                              </w:rPr>
                              <w:t>high-level business leadership</w:t>
                            </w:r>
                            <w:r w:rsidRPr="00F71C60">
                              <w:rPr>
                                <w:rFonts w:ascii="Arial" w:eastAsia="Times New Roman" w:hAnsi="Arial" w:cs="Arial"/>
                                <w:color w:val="242424"/>
                                <w:kern w:val="0"/>
                                <w:lang w:val="en-GB" w:eastAsia="en-GB"/>
                                <w14:ligatures w14:val="none"/>
                              </w:rPr>
                              <w:t> and operational management to ensure best value and efficiency.</w:t>
                            </w:r>
                          </w:p>
                          <w:p w14:paraId="31F93D01" w14:textId="7AAF9350" w:rsidR="00F71C60" w:rsidRPr="00F71C60" w:rsidRDefault="00D25589" w:rsidP="00F71C60">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Advise and support the </w:t>
                            </w:r>
                            <w:r w:rsidRPr="00F71C60">
                              <w:rPr>
                                <w:rFonts w:ascii="Arial" w:eastAsia="Times New Roman" w:hAnsi="Arial" w:cs="Arial"/>
                                <w:b/>
                                <w:bCs/>
                                <w:color w:val="242424"/>
                                <w:kern w:val="0"/>
                                <w:lang w:val="en-GB" w:eastAsia="en-GB"/>
                                <w14:ligatures w14:val="none"/>
                              </w:rPr>
                              <w:t>Headteacher and Governing Body</w:t>
                            </w:r>
                            <w:r w:rsidRPr="00F71C60">
                              <w:rPr>
                                <w:rFonts w:ascii="Arial" w:eastAsia="Times New Roman" w:hAnsi="Arial" w:cs="Arial"/>
                                <w:color w:val="242424"/>
                                <w:kern w:val="0"/>
                                <w:lang w:val="en-GB" w:eastAsia="en-GB"/>
                                <w14:ligatures w14:val="none"/>
                              </w:rPr>
                              <w:t xml:space="preserve">, preparing reports and financial </w:t>
                            </w:r>
                          </w:p>
                          <w:p w14:paraId="1AD80753" w14:textId="41A61DE4"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data for effective decision-making.</w:t>
                            </w:r>
                          </w:p>
                          <w:p w14:paraId="6C9DB9B7" w14:textId="77777777"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compliance with </w:t>
                            </w:r>
                            <w:r w:rsidRPr="00F71C60">
                              <w:rPr>
                                <w:rFonts w:ascii="Arial" w:eastAsia="Times New Roman" w:hAnsi="Arial" w:cs="Arial"/>
                                <w:b/>
                                <w:bCs/>
                                <w:color w:val="242424"/>
                                <w:kern w:val="0"/>
                                <w:lang w:val="en-GB" w:eastAsia="en-GB"/>
                                <w14:ligatures w14:val="none"/>
                              </w:rPr>
                              <w:t>local authority, national regulations, and governance frameworks</w:t>
                            </w:r>
                            <w:r w:rsidRPr="00F71C60">
                              <w:rPr>
                                <w:rFonts w:ascii="Arial" w:eastAsia="Times New Roman" w:hAnsi="Arial" w:cs="Arial"/>
                                <w:color w:val="242424"/>
                                <w:kern w:val="0"/>
                                <w:lang w:val="en-GB" w:eastAsia="en-GB"/>
                                <w14:ligatures w14:val="none"/>
                              </w:rPr>
                              <w:t>, attending all relevant Governor meetings.</w:t>
                            </w:r>
                          </w:p>
                          <w:p w14:paraId="79EA9504"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Financial &amp; Business Management</w:t>
                            </w:r>
                          </w:p>
                          <w:p w14:paraId="3763BE41"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Lead on financial strategy, planning, and reporting</w:t>
                            </w:r>
                            <w:r w:rsidRPr="00F71C60">
                              <w:rPr>
                                <w:rFonts w:ascii="Arial" w:eastAsia="Times New Roman" w:hAnsi="Arial" w:cs="Arial"/>
                                <w:color w:val="242424"/>
                                <w:kern w:val="0"/>
                                <w:lang w:val="en-GB" w:eastAsia="en-GB"/>
                                <w14:ligatures w14:val="none"/>
                              </w:rPr>
                              <w:t>, ensuring financial sustainability and accountability.</w:t>
                            </w:r>
                          </w:p>
                          <w:p w14:paraId="08868A93"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Prepare detailed </w:t>
                            </w:r>
                            <w:r w:rsidRPr="00F71C60">
                              <w:rPr>
                                <w:rFonts w:ascii="Arial" w:eastAsia="Times New Roman" w:hAnsi="Arial" w:cs="Arial"/>
                                <w:b/>
                                <w:bCs/>
                                <w:color w:val="242424"/>
                                <w:kern w:val="0"/>
                                <w:lang w:val="en-GB" w:eastAsia="en-GB"/>
                                <w14:ligatures w14:val="none"/>
                              </w:rPr>
                              <w:t>budgets, financial records, and audit reports</w:t>
                            </w:r>
                            <w:r w:rsidRPr="00F71C60">
                              <w:rPr>
                                <w:rFonts w:ascii="Arial" w:eastAsia="Times New Roman" w:hAnsi="Arial" w:cs="Arial"/>
                                <w:color w:val="242424"/>
                                <w:kern w:val="0"/>
                                <w:lang w:val="en-GB" w:eastAsia="en-GB"/>
                                <w14:ligatures w14:val="none"/>
                              </w:rPr>
                              <w:t> in line with LMS regulations.</w:t>
                            </w:r>
                          </w:p>
                          <w:p w14:paraId="2C7EDD67"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w:t>
                            </w:r>
                            <w:r w:rsidRPr="00F71C60">
                              <w:rPr>
                                <w:rFonts w:ascii="Arial" w:eastAsia="Times New Roman" w:hAnsi="Arial" w:cs="Arial"/>
                                <w:b/>
                                <w:bCs/>
                                <w:color w:val="242424"/>
                                <w:kern w:val="0"/>
                                <w:lang w:val="en-GB" w:eastAsia="en-GB"/>
                                <w14:ligatures w14:val="none"/>
                              </w:rPr>
                              <w:t>contract negotiation, procurement, and external funding applications</w:t>
                            </w:r>
                            <w:r w:rsidRPr="00F71C60">
                              <w:rPr>
                                <w:rFonts w:ascii="Arial" w:eastAsia="Times New Roman" w:hAnsi="Arial" w:cs="Arial"/>
                                <w:color w:val="242424"/>
                                <w:kern w:val="0"/>
                                <w:lang w:val="en-GB" w:eastAsia="en-GB"/>
                                <w14:ligatures w14:val="none"/>
                              </w:rPr>
                              <w:t> to maximise resources.</w:t>
                            </w:r>
                          </w:p>
                          <w:p w14:paraId="0C1F83C0" w14:textId="02DEA1FE" w:rsidR="00860F3A" w:rsidRPr="00F71C60" w:rsidRDefault="00D25589" w:rsidP="00112110">
                            <w:pPr>
                              <w:numPr>
                                <w:ilvl w:val="0"/>
                                <w:numId w:val="6"/>
                              </w:numPr>
                              <w:shd w:val="clear" w:color="auto" w:fill="FFFFFF"/>
                              <w:spacing w:before="100" w:beforeAutospacing="1" w:after="100" w:afterAutospacing="1" w:line="240" w:lineRule="auto"/>
                              <w:rPr>
                                <w:rFonts w:ascii="Arial" w:hAnsi="Arial" w:cs="Arial"/>
                              </w:rPr>
                            </w:pPr>
                            <w:r w:rsidRPr="00F71C60">
                              <w:rPr>
                                <w:rFonts w:ascii="Arial" w:eastAsia="Times New Roman" w:hAnsi="Arial" w:cs="Arial"/>
                                <w:color w:val="242424"/>
                                <w:kern w:val="0"/>
                                <w:lang w:val="en-GB" w:eastAsia="en-GB"/>
                                <w14:ligatures w14:val="none"/>
                              </w:rPr>
                              <w:t>Ensure </w:t>
                            </w:r>
                            <w:r w:rsidRPr="00F71C60">
                              <w:rPr>
                                <w:rFonts w:ascii="Arial" w:eastAsia="Times New Roman" w:hAnsi="Arial" w:cs="Arial"/>
                                <w:b/>
                                <w:bCs/>
                                <w:color w:val="242424"/>
                                <w:kern w:val="0"/>
                                <w:lang w:val="en-GB" w:eastAsia="en-GB"/>
                                <w14:ligatures w14:val="none"/>
                              </w:rPr>
                              <w:t>effective risk management</w:t>
                            </w:r>
                            <w:r w:rsidRPr="00F71C60">
                              <w:rPr>
                                <w:rFonts w:ascii="Arial" w:eastAsia="Times New Roman" w:hAnsi="Arial" w:cs="Arial"/>
                                <w:color w:val="242424"/>
                                <w:kern w:val="0"/>
                                <w:lang w:val="en-GB" w:eastAsia="en-GB"/>
                                <w14:ligatures w14:val="none"/>
                              </w:rPr>
                              <w:t>, identifying opportunities for financial and operational efficiencies.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752CD" id="_x0000_s1029" type="#_x0000_t202" style="position:absolute;margin-left:-29.25pt;margin-top:32.75pt;width:533.25pt;height:612.75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">
                <v:textbox>
                  <w:txbxContent>
                    <w:p w14:paraId="6F0DA30D" w14:textId="71679DAA" w:rsidR="00D25589" w:rsidRPr="00F71C60" w:rsidRDefault="00D25589" w:rsidP="00D25589">
                      <w:pPr>
                        <w:shd w:val="clear" w:color="auto" w:fill="FFFFFF"/>
                        <w:spacing w:after="0" w:line="240" w:lineRule="auto"/>
                        <w:textAlignment w:val="baseline"/>
                        <w:rPr>
                          <w:rFonts w:ascii="Arial" w:eastAsia="Times New Roman" w:hAnsi="Arial" w:cs="Arial"/>
                          <w:b/>
                          <w:bCs/>
                          <w:kern w:val="0"/>
                          <w:lang w:val="en-GB" w:eastAsia="en-GB"/>
                          <w14:ligatures w14:val="none"/>
                        </w:rPr>
                      </w:pPr>
                      <w:r w:rsidRPr="00F71C60">
                        <w:rPr>
                          <w:rFonts w:ascii="Arial" w:eastAsia="Times New Roman" w:hAnsi="Arial" w:cs="Arial"/>
                          <w:b/>
                          <w:bCs/>
                          <w:kern w:val="0"/>
                          <w:lang w:val="en-GB" w:eastAsia="en-GB"/>
                          <w14:ligatures w14:val="none"/>
                        </w:rPr>
                        <w:t xml:space="preserve">Join </w:t>
                      </w:r>
                      <w:r w:rsidR="00454E21">
                        <w:rPr>
                          <w:rFonts w:ascii="Arial" w:eastAsia="Times New Roman" w:hAnsi="Arial" w:cs="Arial"/>
                          <w:b/>
                          <w:bCs/>
                          <w:kern w:val="0"/>
                          <w:lang w:val="en-GB" w:eastAsia="en-GB"/>
                          <w14:ligatures w14:val="none"/>
                        </w:rPr>
                        <w:t>u</w:t>
                      </w:r>
                      <w:r w:rsidRPr="00F71C60">
                        <w:rPr>
                          <w:rFonts w:ascii="Arial" w:eastAsia="Times New Roman" w:hAnsi="Arial" w:cs="Arial"/>
                          <w:b/>
                          <w:bCs/>
                          <w:kern w:val="0"/>
                          <w:lang w:val="en-GB" w:eastAsia="en-GB"/>
                          <w14:ligatures w14:val="none"/>
                        </w:rPr>
                        <w:t>s in Shaping the Future of Our School</w:t>
                      </w:r>
                    </w:p>
                    <w:p w14:paraId="3EF6C114" w14:textId="77777777" w:rsidR="00F71C60" w:rsidRPr="00F71C60" w:rsidRDefault="00F71C60" w:rsidP="00D25589">
                      <w:pPr>
                        <w:shd w:val="clear" w:color="auto" w:fill="FFFFFF"/>
                        <w:spacing w:after="0" w:line="240" w:lineRule="auto"/>
                        <w:textAlignment w:val="baseline"/>
                        <w:rPr>
                          <w:rFonts w:ascii="Arial" w:eastAsia="Times New Roman" w:hAnsi="Arial" w:cs="Arial"/>
                          <w:kern w:val="0"/>
                          <w:lang w:val="en-GB" w:eastAsia="en-GB"/>
                          <w14:ligatures w14:val="none"/>
                        </w:rPr>
                      </w:pPr>
                    </w:p>
                    <w:p w14:paraId="79351C36" w14:textId="2EBEDE1B"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Upton by Chester High School is at a pivotal moment in its history, undergoing an exciting </w:t>
                      </w:r>
                      <w:r w:rsidRPr="00F71C60">
                        <w:rPr>
                          <w:rFonts w:ascii="Arial" w:eastAsia="Times New Roman" w:hAnsi="Arial" w:cs="Arial"/>
                          <w:b/>
                          <w:bCs/>
                          <w:kern w:val="0"/>
                          <w:lang w:val="en-GB" w:eastAsia="en-GB"/>
                          <w14:ligatures w14:val="none"/>
                        </w:rPr>
                        <w:t>full school rebuild</w:t>
                      </w:r>
                      <w:r w:rsidRPr="00F71C60">
                        <w:rPr>
                          <w:rFonts w:ascii="Arial" w:eastAsia="Times New Roman" w:hAnsi="Arial" w:cs="Arial"/>
                          <w:kern w:val="0"/>
                          <w:lang w:val="en-GB" w:eastAsia="en-GB"/>
                          <w14:ligatures w14:val="none"/>
                        </w:rPr>
                        <w:t> as part of the </w:t>
                      </w:r>
                      <w:r w:rsidRPr="00F71C60">
                        <w:rPr>
                          <w:rFonts w:ascii="Arial" w:eastAsia="Times New Roman" w:hAnsi="Arial" w:cs="Arial"/>
                          <w:b/>
                          <w:bCs/>
                          <w:kern w:val="0"/>
                          <w:lang w:val="en-GB" w:eastAsia="en-GB"/>
                          <w14:ligatures w14:val="none"/>
                        </w:rPr>
                        <w:t>Schools Rebuilding Programme</w:t>
                      </w:r>
                      <w:r w:rsidRPr="00F71C60">
                        <w:rPr>
                          <w:rFonts w:ascii="Arial" w:eastAsia="Times New Roman" w:hAnsi="Arial" w:cs="Arial"/>
                          <w:kern w:val="0"/>
                          <w:lang w:val="en-GB" w:eastAsia="en-GB"/>
                          <w14:ligatures w14:val="none"/>
                        </w:rPr>
                        <w:t>. We are seeking an </w:t>
                      </w:r>
                      <w:r w:rsidRPr="00F71C60">
                        <w:rPr>
                          <w:rFonts w:ascii="Arial" w:eastAsia="Times New Roman" w:hAnsi="Arial" w:cs="Arial"/>
                          <w:b/>
                          <w:bCs/>
                          <w:kern w:val="0"/>
                          <w:lang w:val="en-GB" w:eastAsia="en-GB"/>
                          <w14:ligatures w14:val="none"/>
                        </w:rPr>
                        <w:t>exceptional Strategic Business Leader</w:t>
                      </w:r>
                      <w:r w:rsidRPr="00F71C60">
                        <w:rPr>
                          <w:rFonts w:ascii="Arial" w:eastAsia="Times New Roman" w:hAnsi="Arial" w:cs="Arial"/>
                          <w:kern w:val="0"/>
                          <w:lang w:val="en-GB" w:eastAsia="en-GB"/>
                          <w14:ligatures w14:val="none"/>
                        </w:rPr>
                        <w:t> to take a key role in </w:t>
                      </w:r>
                      <w:r w:rsidRPr="00F71C60">
                        <w:rPr>
                          <w:rFonts w:ascii="Arial" w:eastAsia="Times New Roman" w:hAnsi="Arial" w:cs="Arial"/>
                          <w:b/>
                          <w:bCs/>
                          <w:kern w:val="0"/>
                          <w:lang w:val="en-GB" w:eastAsia="en-GB"/>
                          <w14:ligatures w14:val="none"/>
                        </w:rPr>
                        <w:t>shaping the financial and operational success</w:t>
                      </w:r>
                      <w:r w:rsidRPr="00F71C60">
                        <w:rPr>
                          <w:rFonts w:ascii="Arial" w:eastAsia="Times New Roman" w:hAnsi="Arial" w:cs="Arial"/>
                          <w:kern w:val="0"/>
                          <w:lang w:val="en-GB" w:eastAsia="en-GB"/>
                          <w14:ligatures w14:val="none"/>
                        </w:rPr>
                        <w:t xml:space="preserve"> of the school, ensuring we continue to provide an outstanding education for our </w:t>
                      </w:r>
                      <w:r w:rsidR="00F71C60">
                        <w:rPr>
                          <w:rFonts w:ascii="Arial" w:eastAsia="Times New Roman" w:hAnsi="Arial" w:cs="Arial"/>
                          <w:kern w:val="0"/>
                          <w:lang w:val="en-GB" w:eastAsia="en-GB"/>
                          <w14:ligatures w14:val="none"/>
                        </w:rPr>
                        <w:t>learners</w:t>
                      </w:r>
                      <w:r w:rsidR="00160350">
                        <w:rPr>
                          <w:rFonts w:ascii="Arial" w:eastAsia="Times New Roman" w:hAnsi="Arial" w:cs="Arial"/>
                          <w:kern w:val="0"/>
                          <w:lang w:val="en-GB" w:eastAsia="en-GB"/>
                          <w14:ligatures w14:val="none"/>
                        </w:rPr>
                        <w:t xml:space="preserve"> </w:t>
                      </w:r>
                      <w:r w:rsidRPr="00F71C60">
                        <w:rPr>
                          <w:rFonts w:ascii="Arial" w:eastAsia="Times New Roman" w:hAnsi="Arial" w:cs="Arial"/>
                          <w:kern w:val="0"/>
                          <w:lang w:val="en-GB" w:eastAsia="en-GB"/>
                          <w14:ligatures w14:val="none"/>
                        </w:rPr>
                        <w:t>both now and in the future.</w:t>
                      </w:r>
                    </w:p>
                    <w:p w14:paraId="05883271" w14:textId="77777777"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This is a unique </w:t>
                      </w:r>
                      <w:r w:rsidRPr="00F71C60">
                        <w:rPr>
                          <w:rFonts w:ascii="Arial" w:eastAsia="Times New Roman" w:hAnsi="Arial" w:cs="Arial"/>
                          <w:b/>
                          <w:bCs/>
                          <w:kern w:val="0"/>
                          <w:lang w:val="en-GB" w:eastAsia="en-GB"/>
                          <w14:ligatures w14:val="none"/>
                        </w:rPr>
                        <w:t>senior leadership opportunity</w:t>
                      </w:r>
                      <w:r w:rsidRPr="00F71C60">
                        <w:rPr>
                          <w:rFonts w:ascii="Arial" w:eastAsia="Times New Roman" w:hAnsi="Arial" w:cs="Arial"/>
                          <w:kern w:val="0"/>
                          <w:lang w:val="en-GB" w:eastAsia="en-GB"/>
                          <w14:ligatures w14:val="none"/>
                        </w:rPr>
                        <w:t> for a driven and strategic professional to make a lasting impact in a school that is </w:t>
                      </w:r>
                      <w:r w:rsidRPr="00F71C60">
                        <w:rPr>
                          <w:rFonts w:ascii="Arial" w:eastAsia="Times New Roman" w:hAnsi="Arial" w:cs="Arial"/>
                          <w:b/>
                          <w:bCs/>
                          <w:kern w:val="0"/>
                          <w:lang w:val="en-GB" w:eastAsia="en-GB"/>
                          <w14:ligatures w14:val="none"/>
                        </w:rPr>
                        <w:t>forward-thinking, ambitious, and committed to excellence</w:t>
                      </w:r>
                      <w:r w:rsidRPr="00F71C60">
                        <w:rPr>
                          <w:rFonts w:ascii="Arial" w:eastAsia="Times New Roman" w:hAnsi="Arial" w:cs="Arial"/>
                          <w:kern w:val="0"/>
                          <w:lang w:val="en-GB" w:eastAsia="en-GB"/>
                          <w14:ligatures w14:val="none"/>
                        </w:rPr>
                        <w:t>.</w:t>
                      </w:r>
                    </w:p>
                    <w:p w14:paraId="5503BF0A" w14:textId="4E6CC7CB" w:rsidR="00D25589" w:rsidRPr="00F71C60" w:rsidRDefault="00D25589" w:rsidP="00FF66E6">
                      <w:pPr>
                        <w:shd w:val="clear" w:color="auto" w:fill="FFFFFF"/>
                        <w:spacing w:after="0"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The Role</w:t>
                      </w:r>
                      <w:r w:rsidR="00160350">
                        <w:rPr>
                          <w:rFonts w:ascii="Arial" w:eastAsia="Times New Roman" w:hAnsi="Arial" w:cs="Arial"/>
                          <w:b/>
                          <w:bCs/>
                          <w:kern w:val="0"/>
                          <w:lang w:val="en-GB" w:eastAsia="en-GB"/>
                          <w14:ligatures w14:val="none"/>
                        </w:rPr>
                        <w:t>:</w:t>
                      </w:r>
                    </w:p>
                    <w:p w14:paraId="0BC4BFFF" w14:textId="4083C6A4"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As a </w:t>
                      </w:r>
                      <w:r w:rsidRPr="00F71C60">
                        <w:rPr>
                          <w:rFonts w:ascii="Arial" w:eastAsia="Times New Roman" w:hAnsi="Arial" w:cs="Arial"/>
                          <w:b/>
                          <w:bCs/>
                          <w:kern w:val="0"/>
                          <w:lang w:val="en-GB" w:eastAsia="en-GB"/>
                          <w14:ligatures w14:val="none"/>
                        </w:rPr>
                        <w:t>senior leader</w:t>
                      </w:r>
                      <w:r w:rsidRPr="00F71C60">
                        <w:rPr>
                          <w:rFonts w:ascii="Arial" w:eastAsia="Times New Roman" w:hAnsi="Arial" w:cs="Arial"/>
                          <w:kern w:val="0"/>
                          <w:lang w:val="en-GB" w:eastAsia="en-GB"/>
                          <w14:ligatures w14:val="none"/>
                        </w:rPr>
                        <w:t> within the school, the </w:t>
                      </w:r>
                      <w:r w:rsidRPr="00F71C60">
                        <w:rPr>
                          <w:rFonts w:ascii="Arial" w:eastAsia="Times New Roman" w:hAnsi="Arial" w:cs="Arial"/>
                          <w:b/>
                          <w:bCs/>
                          <w:kern w:val="0"/>
                          <w:lang w:val="en-GB" w:eastAsia="en-GB"/>
                          <w14:ligatures w14:val="none"/>
                        </w:rPr>
                        <w:t>Strategic</w:t>
                      </w:r>
                      <w:r w:rsidR="00160350">
                        <w:rPr>
                          <w:rFonts w:ascii="Arial" w:eastAsia="Times New Roman" w:hAnsi="Arial" w:cs="Arial"/>
                          <w:b/>
                          <w:bCs/>
                          <w:kern w:val="0"/>
                          <w:lang w:val="en-GB" w:eastAsia="en-GB"/>
                          <w14:ligatures w14:val="none"/>
                        </w:rPr>
                        <w:t xml:space="preserve"> </w:t>
                      </w:r>
                      <w:r w:rsidRPr="00F71C60">
                        <w:rPr>
                          <w:rFonts w:ascii="Arial" w:eastAsia="Times New Roman" w:hAnsi="Arial" w:cs="Arial"/>
                          <w:b/>
                          <w:bCs/>
                          <w:kern w:val="0"/>
                          <w:lang w:val="en-GB" w:eastAsia="en-GB"/>
                          <w14:ligatures w14:val="none"/>
                        </w:rPr>
                        <w:t>Business Leader</w:t>
                      </w:r>
                      <w:r w:rsidRPr="00F71C60">
                        <w:rPr>
                          <w:rFonts w:ascii="Arial" w:eastAsia="Times New Roman" w:hAnsi="Arial" w:cs="Arial"/>
                          <w:kern w:val="0"/>
                          <w:lang w:val="en-GB" w:eastAsia="en-GB"/>
                          <w14:ligatures w14:val="none"/>
                        </w:rPr>
                        <w:t> will provide expert leadership in </w:t>
                      </w:r>
                      <w:r w:rsidRPr="00F71C60">
                        <w:rPr>
                          <w:rFonts w:ascii="Arial" w:eastAsia="Times New Roman" w:hAnsi="Arial" w:cs="Arial"/>
                          <w:b/>
                          <w:bCs/>
                          <w:kern w:val="0"/>
                          <w:lang w:val="en-GB" w:eastAsia="en-GB"/>
                          <w14:ligatures w14:val="none"/>
                        </w:rPr>
                        <w:t>finance, HR, estates, compliance, and business operations</w:t>
                      </w:r>
                      <w:r w:rsidRPr="00F71C60">
                        <w:rPr>
                          <w:rFonts w:ascii="Arial" w:eastAsia="Times New Roman" w:hAnsi="Arial" w:cs="Arial"/>
                          <w:kern w:val="0"/>
                          <w:lang w:val="en-GB" w:eastAsia="en-GB"/>
                          <w14:ligatures w14:val="none"/>
                        </w:rPr>
                        <w:t>, ensuring the school is financially sustainable, efficiently managed, and aligned with our educational priorities.</w:t>
                      </w:r>
                    </w:p>
                    <w:p w14:paraId="1606598E" w14:textId="77777777" w:rsidR="00D25589" w:rsidRPr="00F71C60" w:rsidRDefault="00D25589" w:rsidP="00FF66E6">
                      <w:pPr>
                        <w:shd w:val="clear" w:color="auto" w:fill="FFFFFF"/>
                        <w:spacing w:line="240" w:lineRule="auto"/>
                        <w:jc w:val="both"/>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Working closely with the </w:t>
                      </w:r>
                      <w:r w:rsidRPr="00F71C60">
                        <w:rPr>
                          <w:rFonts w:ascii="Arial" w:eastAsia="Times New Roman" w:hAnsi="Arial" w:cs="Arial"/>
                          <w:b/>
                          <w:bCs/>
                          <w:kern w:val="0"/>
                          <w:lang w:val="en-GB" w:eastAsia="en-GB"/>
                          <w14:ligatures w14:val="none"/>
                        </w:rPr>
                        <w:t>Headteacher, Premises Manager, HR Manager, and Governing Body</w:t>
                      </w:r>
                      <w:r w:rsidRPr="00F71C60">
                        <w:rPr>
                          <w:rFonts w:ascii="Arial" w:eastAsia="Times New Roman" w:hAnsi="Arial" w:cs="Arial"/>
                          <w:kern w:val="0"/>
                          <w:lang w:val="en-GB" w:eastAsia="en-GB"/>
                          <w14:ligatures w14:val="none"/>
                        </w:rPr>
                        <w:t>, you will oversee </w:t>
                      </w:r>
                      <w:r w:rsidRPr="00F71C60">
                        <w:rPr>
                          <w:rFonts w:ascii="Arial" w:eastAsia="Times New Roman" w:hAnsi="Arial" w:cs="Arial"/>
                          <w:b/>
                          <w:bCs/>
                          <w:kern w:val="0"/>
                          <w:lang w:val="en-GB" w:eastAsia="en-GB"/>
                          <w14:ligatures w14:val="none"/>
                        </w:rPr>
                        <w:t>strategic financial planning, resource management, policy development, and operational excellence</w:t>
                      </w:r>
                      <w:r w:rsidRPr="00F71C60">
                        <w:rPr>
                          <w:rFonts w:ascii="Arial" w:eastAsia="Times New Roman" w:hAnsi="Arial" w:cs="Arial"/>
                          <w:kern w:val="0"/>
                          <w:lang w:val="en-GB" w:eastAsia="en-GB"/>
                          <w14:ligatures w14:val="none"/>
                        </w:rPr>
                        <w:t>. You will also be instrumental in ensuring the successful </w:t>
                      </w:r>
                      <w:r w:rsidRPr="00F71C60">
                        <w:rPr>
                          <w:rFonts w:ascii="Arial" w:eastAsia="Times New Roman" w:hAnsi="Arial" w:cs="Arial"/>
                          <w:b/>
                          <w:bCs/>
                          <w:kern w:val="0"/>
                          <w:lang w:val="en-GB" w:eastAsia="en-GB"/>
                          <w14:ligatures w14:val="none"/>
                        </w:rPr>
                        <w:t>delivery of our school rebuild</w:t>
                      </w:r>
                      <w:r w:rsidRPr="00F71C60">
                        <w:rPr>
                          <w:rFonts w:ascii="Arial" w:eastAsia="Times New Roman" w:hAnsi="Arial" w:cs="Arial"/>
                          <w:kern w:val="0"/>
                          <w:lang w:val="en-GB" w:eastAsia="en-GB"/>
                          <w14:ligatures w14:val="none"/>
                        </w:rPr>
                        <w:t>, helping to create a world-class learning environment.</w:t>
                      </w:r>
                    </w:p>
                    <w:p w14:paraId="0CA64DBE" w14:textId="52C82D12" w:rsidR="00D25589" w:rsidRDefault="00D25589" w:rsidP="00160350">
                      <w:pPr>
                        <w:shd w:val="clear" w:color="auto" w:fill="FFFFFF"/>
                        <w:spacing w:after="0" w:line="240" w:lineRule="auto"/>
                        <w:textAlignment w:val="baseline"/>
                        <w:rPr>
                          <w:rFonts w:ascii="Arial" w:eastAsia="Times New Roman" w:hAnsi="Arial" w:cs="Arial"/>
                          <w:b/>
                          <w:bCs/>
                          <w:kern w:val="0"/>
                          <w:lang w:val="en-GB" w:eastAsia="en-GB"/>
                          <w14:ligatures w14:val="none"/>
                        </w:rPr>
                      </w:pPr>
                      <w:r w:rsidRPr="00F71C60">
                        <w:rPr>
                          <w:rFonts w:ascii="Arial" w:eastAsia="Times New Roman" w:hAnsi="Arial" w:cs="Arial"/>
                          <w:b/>
                          <w:bCs/>
                          <w:kern w:val="0"/>
                          <w:lang w:val="en-GB" w:eastAsia="en-GB"/>
                          <w14:ligatures w14:val="none"/>
                        </w:rPr>
                        <w:t>Key Responsibilities</w:t>
                      </w:r>
                      <w:r w:rsidR="00AE074E">
                        <w:rPr>
                          <w:rFonts w:ascii="Arial" w:eastAsia="Times New Roman" w:hAnsi="Arial" w:cs="Arial"/>
                          <w:b/>
                          <w:bCs/>
                          <w:kern w:val="0"/>
                          <w:lang w:val="en-GB" w:eastAsia="en-GB"/>
                          <w14:ligatures w14:val="none"/>
                        </w:rPr>
                        <w:t>:</w:t>
                      </w:r>
                    </w:p>
                    <w:p w14:paraId="6475F410" w14:textId="77777777" w:rsidR="00AE074E" w:rsidRPr="00160350" w:rsidRDefault="00AE074E" w:rsidP="00160350">
                      <w:pPr>
                        <w:shd w:val="clear" w:color="auto" w:fill="FFFFFF"/>
                        <w:spacing w:after="0" w:line="240" w:lineRule="auto"/>
                        <w:textAlignment w:val="baseline"/>
                        <w:rPr>
                          <w:rFonts w:ascii="Arial" w:eastAsia="Times New Roman" w:hAnsi="Arial" w:cs="Arial"/>
                          <w:kern w:val="0"/>
                          <w:sz w:val="20"/>
                          <w:szCs w:val="20"/>
                          <w:lang w:val="en-GB" w:eastAsia="en-GB"/>
                          <w14:ligatures w14:val="none"/>
                        </w:rPr>
                      </w:pPr>
                    </w:p>
                    <w:p w14:paraId="63012B7E" w14:textId="77777777" w:rsidR="00D25589" w:rsidRPr="00F71C60" w:rsidRDefault="00D25589" w:rsidP="00160350">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Strategic Leadership &amp; Governance</w:t>
                      </w:r>
                    </w:p>
                    <w:p w14:paraId="3EEE66D3" w14:textId="77777777"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Be an integral member of the </w:t>
                      </w:r>
                      <w:r w:rsidRPr="00F71C60">
                        <w:rPr>
                          <w:rFonts w:ascii="Arial" w:eastAsia="Times New Roman" w:hAnsi="Arial" w:cs="Arial"/>
                          <w:b/>
                          <w:bCs/>
                          <w:color w:val="242424"/>
                          <w:kern w:val="0"/>
                          <w:lang w:val="en-GB" w:eastAsia="en-GB"/>
                          <w14:ligatures w14:val="none"/>
                        </w:rPr>
                        <w:t>Senior Leadership Team</w:t>
                      </w:r>
                      <w:r w:rsidRPr="00F71C60">
                        <w:rPr>
                          <w:rFonts w:ascii="Arial" w:eastAsia="Times New Roman" w:hAnsi="Arial" w:cs="Arial"/>
                          <w:color w:val="242424"/>
                          <w:kern w:val="0"/>
                          <w:lang w:val="en-GB" w:eastAsia="en-GB"/>
                          <w14:ligatures w14:val="none"/>
                        </w:rPr>
                        <w:t>, contributing to whole-school strategic decision-making.</w:t>
                      </w:r>
                    </w:p>
                    <w:p w14:paraId="3CB36E75" w14:textId="77777777" w:rsidR="00F71C60" w:rsidRPr="00F71C60" w:rsidRDefault="00D25589" w:rsidP="00F71C60">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Provide </w:t>
                      </w:r>
                      <w:r w:rsidRPr="00F71C60">
                        <w:rPr>
                          <w:rFonts w:ascii="Arial" w:eastAsia="Times New Roman" w:hAnsi="Arial" w:cs="Arial"/>
                          <w:b/>
                          <w:bCs/>
                          <w:color w:val="242424"/>
                          <w:kern w:val="0"/>
                          <w:lang w:val="en-GB" w:eastAsia="en-GB"/>
                          <w14:ligatures w14:val="none"/>
                        </w:rPr>
                        <w:t>high-level business leadership</w:t>
                      </w:r>
                      <w:r w:rsidRPr="00F71C60">
                        <w:rPr>
                          <w:rFonts w:ascii="Arial" w:eastAsia="Times New Roman" w:hAnsi="Arial" w:cs="Arial"/>
                          <w:color w:val="242424"/>
                          <w:kern w:val="0"/>
                          <w:lang w:val="en-GB" w:eastAsia="en-GB"/>
                          <w14:ligatures w14:val="none"/>
                        </w:rPr>
                        <w:t> and operational management to ensure best value and efficiency.</w:t>
                      </w:r>
                    </w:p>
                    <w:p w14:paraId="31F93D01" w14:textId="7AAF9350" w:rsidR="00F71C60" w:rsidRPr="00F71C60" w:rsidRDefault="00D25589" w:rsidP="00F71C60">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Advise and support the </w:t>
                      </w:r>
                      <w:r w:rsidRPr="00F71C60">
                        <w:rPr>
                          <w:rFonts w:ascii="Arial" w:eastAsia="Times New Roman" w:hAnsi="Arial" w:cs="Arial"/>
                          <w:b/>
                          <w:bCs/>
                          <w:color w:val="242424"/>
                          <w:kern w:val="0"/>
                          <w:lang w:val="en-GB" w:eastAsia="en-GB"/>
                          <w14:ligatures w14:val="none"/>
                        </w:rPr>
                        <w:t>Headteacher and Governing Body</w:t>
                      </w:r>
                      <w:r w:rsidRPr="00F71C60">
                        <w:rPr>
                          <w:rFonts w:ascii="Arial" w:eastAsia="Times New Roman" w:hAnsi="Arial" w:cs="Arial"/>
                          <w:color w:val="242424"/>
                          <w:kern w:val="0"/>
                          <w:lang w:val="en-GB" w:eastAsia="en-GB"/>
                          <w14:ligatures w14:val="none"/>
                        </w:rPr>
                        <w:t xml:space="preserve">, preparing reports and financial </w:t>
                      </w:r>
                    </w:p>
                    <w:p w14:paraId="1AD80753" w14:textId="41A61DE4"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data for effective decision-making.</w:t>
                      </w:r>
                    </w:p>
                    <w:p w14:paraId="6C9DB9B7" w14:textId="77777777" w:rsidR="00D25589" w:rsidRPr="00F71C60" w:rsidRDefault="00D25589" w:rsidP="00D25589">
                      <w:pPr>
                        <w:numPr>
                          <w:ilvl w:val="0"/>
                          <w:numId w:val="5"/>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compliance with </w:t>
                      </w:r>
                      <w:r w:rsidRPr="00F71C60">
                        <w:rPr>
                          <w:rFonts w:ascii="Arial" w:eastAsia="Times New Roman" w:hAnsi="Arial" w:cs="Arial"/>
                          <w:b/>
                          <w:bCs/>
                          <w:color w:val="242424"/>
                          <w:kern w:val="0"/>
                          <w:lang w:val="en-GB" w:eastAsia="en-GB"/>
                          <w14:ligatures w14:val="none"/>
                        </w:rPr>
                        <w:t>local authority, national regulations, and governance frameworks</w:t>
                      </w:r>
                      <w:r w:rsidRPr="00F71C60">
                        <w:rPr>
                          <w:rFonts w:ascii="Arial" w:eastAsia="Times New Roman" w:hAnsi="Arial" w:cs="Arial"/>
                          <w:color w:val="242424"/>
                          <w:kern w:val="0"/>
                          <w:lang w:val="en-GB" w:eastAsia="en-GB"/>
                          <w14:ligatures w14:val="none"/>
                        </w:rPr>
                        <w:t>, attending all relevant Governor meetings.</w:t>
                      </w:r>
                    </w:p>
                    <w:p w14:paraId="79EA9504"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Financial &amp; Business Management</w:t>
                      </w:r>
                    </w:p>
                    <w:p w14:paraId="3763BE41"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Lead on financial strategy, planning, and reporting</w:t>
                      </w:r>
                      <w:r w:rsidRPr="00F71C60">
                        <w:rPr>
                          <w:rFonts w:ascii="Arial" w:eastAsia="Times New Roman" w:hAnsi="Arial" w:cs="Arial"/>
                          <w:color w:val="242424"/>
                          <w:kern w:val="0"/>
                          <w:lang w:val="en-GB" w:eastAsia="en-GB"/>
                          <w14:ligatures w14:val="none"/>
                        </w:rPr>
                        <w:t>, ensuring financial sustainability and accountability.</w:t>
                      </w:r>
                    </w:p>
                    <w:p w14:paraId="08868A93"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Prepare detailed </w:t>
                      </w:r>
                      <w:r w:rsidRPr="00F71C60">
                        <w:rPr>
                          <w:rFonts w:ascii="Arial" w:eastAsia="Times New Roman" w:hAnsi="Arial" w:cs="Arial"/>
                          <w:b/>
                          <w:bCs/>
                          <w:color w:val="242424"/>
                          <w:kern w:val="0"/>
                          <w:lang w:val="en-GB" w:eastAsia="en-GB"/>
                          <w14:ligatures w14:val="none"/>
                        </w:rPr>
                        <w:t>budgets, financial records, and audit reports</w:t>
                      </w:r>
                      <w:r w:rsidRPr="00F71C60">
                        <w:rPr>
                          <w:rFonts w:ascii="Arial" w:eastAsia="Times New Roman" w:hAnsi="Arial" w:cs="Arial"/>
                          <w:color w:val="242424"/>
                          <w:kern w:val="0"/>
                          <w:lang w:val="en-GB" w:eastAsia="en-GB"/>
                          <w14:ligatures w14:val="none"/>
                        </w:rPr>
                        <w:t> in line with LMS regulations.</w:t>
                      </w:r>
                    </w:p>
                    <w:p w14:paraId="2C7EDD67" w14:textId="77777777" w:rsidR="00D25589" w:rsidRPr="00F71C60" w:rsidRDefault="00D25589" w:rsidP="00D25589">
                      <w:pPr>
                        <w:numPr>
                          <w:ilvl w:val="0"/>
                          <w:numId w:val="6"/>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w:t>
                      </w:r>
                      <w:r w:rsidRPr="00F71C60">
                        <w:rPr>
                          <w:rFonts w:ascii="Arial" w:eastAsia="Times New Roman" w:hAnsi="Arial" w:cs="Arial"/>
                          <w:b/>
                          <w:bCs/>
                          <w:color w:val="242424"/>
                          <w:kern w:val="0"/>
                          <w:lang w:val="en-GB" w:eastAsia="en-GB"/>
                          <w14:ligatures w14:val="none"/>
                        </w:rPr>
                        <w:t>contract negotiation, procurement, and external funding applications</w:t>
                      </w:r>
                      <w:r w:rsidRPr="00F71C60">
                        <w:rPr>
                          <w:rFonts w:ascii="Arial" w:eastAsia="Times New Roman" w:hAnsi="Arial" w:cs="Arial"/>
                          <w:color w:val="242424"/>
                          <w:kern w:val="0"/>
                          <w:lang w:val="en-GB" w:eastAsia="en-GB"/>
                          <w14:ligatures w14:val="none"/>
                        </w:rPr>
                        <w:t> to maximise resources.</w:t>
                      </w:r>
                    </w:p>
                    <w:p w14:paraId="0C1F83C0" w14:textId="02DEA1FE" w:rsidR="00860F3A" w:rsidRPr="00F71C60" w:rsidRDefault="00D25589" w:rsidP="00112110">
                      <w:pPr>
                        <w:numPr>
                          <w:ilvl w:val="0"/>
                          <w:numId w:val="6"/>
                        </w:numPr>
                        <w:shd w:val="clear" w:color="auto" w:fill="FFFFFF"/>
                        <w:spacing w:before="100" w:beforeAutospacing="1" w:after="100" w:afterAutospacing="1" w:line="240" w:lineRule="auto"/>
                        <w:rPr>
                          <w:rFonts w:ascii="Arial" w:hAnsi="Arial" w:cs="Arial"/>
                        </w:rPr>
                      </w:pPr>
                      <w:r w:rsidRPr="00F71C60">
                        <w:rPr>
                          <w:rFonts w:ascii="Arial" w:eastAsia="Times New Roman" w:hAnsi="Arial" w:cs="Arial"/>
                          <w:color w:val="242424"/>
                          <w:kern w:val="0"/>
                          <w:lang w:val="en-GB" w:eastAsia="en-GB"/>
                          <w14:ligatures w14:val="none"/>
                        </w:rPr>
                        <w:t>Ensure </w:t>
                      </w:r>
                      <w:r w:rsidRPr="00F71C60">
                        <w:rPr>
                          <w:rFonts w:ascii="Arial" w:eastAsia="Times New Roman" w:hAnsi="Arial" w:cs="Arial"/>
                          <w:b/>
                          <w:bCs/>
                          <w:color w:val="242424"/>
                          <w:kern w:val="0"/>
                          <w:lang w:val="en-GB" w:eastAsia="en-GB"/>
                          <w14:ligatures w14:val="none"/>
                        </w:rPr>
                        <w:t>effective risk management</w:t>
                      </w:r>
                      <w:r w:rsidRPr="00F71C60">
                        <w:rPr>
                          <w:rFonts w:ascii="Arial" w:eastAsia="Times New Roman" w:hAnsi="Arial" w:cs="Arial"/>
                          <w:color w:val="242424"/>
                          <w:kern w:val="0"/>
                          <w:lang w:val="en-GB" w:eastAsia="en-GB"/>
                          <w14:ligatures w14:val="none"/>
                        </w:rPr>
                        <w:t>, identifying opportunities for financial and operational efficiencies.</w:t>
                      </w:r>
                    </w:p>
                  </w:txbxContent>
                </v:textbox>
                <w10:wrap type="square"/>
              </v:shape>
            </w:pict>
          </mc:Fallback>
        </mc:AlternateContent>
      </w:r>
    </w:p>
    <w:p w14:paraId="393968D2" w14:textId="7DC96730" w:rsidR="00C74B1B" w:rsidRDefault="00AE074E">
      <w:pPr>
        <w:rPr>
          <w:lang w:val="en-GB"/>
        </w:rPr>
      </w:pPr>
      <w:r>
        <w:rPr>
          <w:noProof/>
          <w:color w:val="000000" w:themeColor="text1"/>
          <w:lang w:val="en-GB"/>
        </w:rPr>
        <w:lastRenderedPageBreak/>
        <mc:AlternateContent>
          <mc:Choice Requires="wps">
            <w:drawing>
              <wp:anchor distT="0" distB="0" distL="114300" distR="114300" simplePos="0" relativeHeight="251710976" behindDoc="0" locked="0" layoutInCell="1" allowOverlap="1" wp14:anchorId="6A1E20A5" wp14:editId="538A0B05">
                <wp:simplePos x="0" y="0"/>
                <wp:positionH relativeFrom="column">
                  <wp:posOffset>-133350</wp:posOffset>
                </wp:positionH>
                <wp:positionV relativeFrom="paragraph">
                  <wp:posOffset>746125</wp:posOffset>
                </wp:positionV>
                <wp:extent cx="6638925" cy="4953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638925" cy="4953000"/>
                        </a:xfrm>
                        <a:prstGeom prst="rect">
                          <a:avLst/>
                        </a:prstGeom>
                        <a:solidFill>
                          <a:schemeClr val="lt1"/>
                        </a:solidFill>
                        <a:ln w="6350">
                          <a:solidFill>
                            <a:prstClr val="black"/>
                          </a:solidFill>
                        </a:ln>
                      </wps:spPr>
                      <wps:txbx>
                        <w:txbxContent>
                          <w:p w14:paraId="7B5A539D"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People &amp; HR Management</w:t>
                            </w:r>
                          </w:p>
                          <w:p w14:paraId="5346A9F7" w14:textId="47D6B3ED"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and manage, via the HR Manager, </w:t>
                            </w:r>
                            <w:r w:rsidRPr="00F71C60">
                              <w:rPr>
                                <w:rFonts w:ascii="Arial" w:eastAsia="Times New Roman" w:hAnsi="Arial" w:cs="Arial"/>
                                <w:b/>
                                <w:bCs/>
                                <w:color w:val="242424"/>
                                <w:kern w:val="0"/>
                                <w:lang w:val="en-GB" w:eastAsia="en-GB"/>
                                <w14:ligatures w14:val="none"/>
                              </w:rPr>
                              <w:t>administrative and support staff</w:t>
                            </w:r>
                            <w:r w:rsidRPr="00F71C60">
                              <w:rPr>
                                <w:rFonts w:ascii="Arial" w:eastAsia="Times New Roman" w:hAnsi="Arial" w:cs="Arial"/>
                                <w:color w:val="242424"/>
                                <w:kern w:val="0"/>
                                <w:lang w:val="en-GB" w:eastAsia="en-GB"/>
                                <w14:ligatures w14:val="none"/>
                              </w:rPr>
                              <w:t>, ensuring smooth and efficient school operations.</w:t>
                            </w:r>
                          </w:p>
                          <w:p w14:paraId="58F3535A" w14:textId="58DB264B"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w:t>
                            </w:r>
                            <w:r w:rsidRPr="00F71C60">
                              <w:rPr>
                                <w:rFonts w:ascii="Arial" w:eastAsia="Times New Roman" w:hAnsi="Arial" w:cs="Arial"/>
                                <w:b/>
                                <w:bCs/>
                                <w:color w:val="242424"/>
                                <w:kern w:val="0"/>
                                <w:lang w:val="en-GB" w:eastAsia="en-GB"/>
                                <w14:ligatures w14:val="none"/>
                              </w:rPr>
                              <w:t>HR processes, recruitment, staff well-being, and workforce planning</w:t>
                            </w:r>
                            <w:r w:rsidRPr="00F71C60">
                              <w:rPr>
                                <w:rFonts w:ascii="Arial" w:eastAsia="Times New Roman" w:hAnsi="Arial" w:cs="Arial"/>
                                <w:color w:val="242424"/>
                                <w:kern w:val="0"/>
                                <w:lang w:val="en-GB" w:eastAsia="en-GB"/>
                                <w14:ligatures w14:val="none"/>
                              </w:rPr>
                              <w:t xml:space="preserve">, ensuring policies are consistently applied in collaboration with the HR </w:t>
                            </w:r>
                            <w:r w:rsidR="00454E21">
                              <w:rPr>
                                <w:rFonts w:ascii="Arial" w:eastAsia="Times New Roman" w:hAnsi="Arial" w:cs="Arial"/>
                                <w:color w:val="242424"/>
                                <w:kern w:val="0"/>
                                <w:lang w:val="en-GB" w:eastAsia="en-GB"/>
                                <w14:ligatures w14:val="none"/>
                              </w:rPr>
                              <w:t>M</w:t>
                            </w:r>
                            <w:r w:rsidRPr="00F71C60">
                              <w:rPr>
                                <w:rFonts w:ascii="Arial" w:eastAsia="Times New Roman" w:hAnsi="Arial" w:cs="Arial"/>
                                <w:color w:val="242424"/>
                                <w:kern w:val="0"/>
                                <w:lang w:val="en-GB" w:eastAsia="en-GB"/>
                                <w14:ligatures w14:val="none"/>
                              </w:rPr>
                              <w:t xml:space="preserve">anager. </w:t>
                            </w:r>
                          </w:p>
                          <w:p w14:paraId="09D18FBF" w14:textId="77777777"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compliance with </w:t>
                            </w:r>
                            <w:r w:rsidRPr="00F71C60">
                              <w:rPr>
                                <w:rFonts w:ascii="Arial" w:eastAsia="Times New Roman" w:hAnsi="Arial" w:cs="Arial"/>
                                <w:b/>
                                <w:bCs/>
                                <w:color w:val="242424"/>
                                <w:kern w:val="0"/>
                                <w:lang w:val="en-GB" w:eastAsia="en-GB"/>
                                <w14:ligatures w14:val="none"/>
                              </w:rPr>
                              <w:t>employment law, safeguarding regulations, and best HR practices</w:t>
                            </w:r>
                            <w:r w:rsidRPr="00F71C60">
                              <w:rPr>
                                <w:rFonts w:ascii="Arial" w:eastAsia="Times New Roman" w:hAnsi="Arial" w:cs="Arial"/>
                                <w:color w:val="242424"/>
                                <w:kern w:val="0"/>
                                <w:lang w:val="en-GB" w:eastAsia="en-GB"/>
                                <w14:ligatures w14:val="none"/>
                              </w:rPr>
                              <w:t>.</w:t>
                            </w:r>
                          </w:p>
                          <w:p w14:paraId="47844304"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Estates, Health &amp; Safety, and Sustainability</w:t>
                            </w:r>
                          </w:p>
                          <w:p w14:paraId="380BC5DF" w14:textId="3FD760EE"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Assume </w:t>
                            </w:r>
                            <w:r w:rsidRPr="00F71C60">
                              <w:rPr>
                                <w:rFonts w:ascii="Arial" w:eastAsia="Times New Roman" w:hAnsi="Arial" w:cs="Arial"/>
                                <w:b/>
                                <w:bCs/>
                                <w:color w:val="242424"/>
                                <w:kern w:val="0"/>
                                <w:lang w:val="en-GB" w:eastAsia="en-GB"/>
                                <w14:ligatures w14:val="none"/>
                              </w:rPr>
                              <w:t>overall responsibility for site and facilities management</w:t>
                            </w:r>
                            <w:r w:rsidRPr="00F71C60">
                              <w:rPr>
                                <w:rFonts w:ascii="Arial" w:eastAsia="Times New Roman" w:hAnsi="Arial" w:cs="Arial"/>
                                <w:color w:val="242424"/>
                                <w:kern w:val="0"/>
                                <w:lang w:val="en-GB" w:eastAsia="en-GB"/>
                                <w14:ligatures w14:val="none"/>
                              </w:rPr>
                              <w:t>, including maintenance, security, and refurbishment, working with the premises manager.</w:t>
                            </w:r>
                          </w:p>
                          <w:p w14:paraId="36B2D88D" w14:textId="149E8CAA"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the </w:t>
                            </w:r>
                            <w:r w:rsidRPr="00F71C60">
                              <w:rPr>
                                <w:rFonts w:ascii="Arial" w:eastAsia="Times New Roman" w:hAnsi="Arial" w:cs="Arial"/>
                                <w:b/>
                                <w:bCs/>
                                <w:color w:val="242424"/>
                                <w:kern w:val="0"/>
                                <w:lang w:val="en-GB" w:eastAsia="en-GB"/>
                                <w14:ligatures w14:val="none"/>
                              </w:rPr>
                              <w:t>school rebuild project</w:t>
                            </w:r>
                            <w:r w:rsidRPr="00F71C60">
                              <w:rPr>
                                <w:rFonts w:ascii="Arial" w:eastAsia="Times New Roman" w:hAnsi="Arial" w:cs="Arial"/>
                                <w:color w:val="242424"/>
                                <w:kern w:val="0"/>
                                <w:lang w:val="en-GB" w:eastAsia="en-GB"/>
                                <w14:ligatures w14:val="none"/>
                              </w:rPr>
                              <w:t xml:space="preserve"> with the Headteacher, ensuring effective planning, budget control, and timely delivery.</w:t>
                            </w:r>
                          </w:p>
                          <w:p w14:paraId="062A5937" w14:textId="77777777"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the school meets all </w:t>
                            </w:r>
                            <w:r w:rsidRPr="00F71C60">
                              <w:rPr>
                                <w:rFonts w:ascii="Arial" w:eastAsia="Times New Roman" w:hAnsi="Arial" w:cs="Arial"/>
                                <w:b/>
                                <w:bCs/>
                                <w:color w:val="242424"/>
                                <w:kern w:val="0"/>
                                <w:lang w:val="en-GB" w:eastAsia="en-GB"/>
                                <w14:ligatures w14:val="none"/>
                              </w:rPr>
                              <w:t>health &amp; safety requirements</w:t>
                            </w:r>
                            <w:r w:rsidRPr="00F71C60">
                              <w:rPr>
                                <w:rFonts w:ascii="Arial" w:eastAsia="Times New Roman" w:hAnsi="Arial" w:cs="Arial"/>
                                <w:color w:val="242424"/>
                                <w:kern w:val="0"/>
                                <w:lang w:val="en-GB" w:eastAsia="en-GB"/>
                                <w14:ligatures w14:val="none"/>
                              </w:rPr>
                              <w:t> and operates in an environmentally sustainable manner.</w:t>
                            </w:r>
                          </w:p>
                          <w:p w14:paraId="21AD4B1B"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Operational Excellence &amp; Compliance</w:t>
                            </w:r>
                          </w:p>
                          <w:p w14:paraId="10270029" w14:textId="77777777" w:rsidR="00D25589" w:rsidRPr="00F71C60" w:rsidRDefault="00D25589" w:rsidP="00D25589">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Continuously review and improve </w:t>
                            </w:r>
                            <w:r w:rsidRPr="00F71C60">
                              <w:rPr>
                                <w:rFonts w:ascii="Arial" w:eastAsia="Times New Roman" w:hAnsi="Arial" w:cs="Arial"/>
                                <w:b/>
                                <w:bCs/>
                                <w:color w:val="242424"/>
                                <w:kern w:val="0"/>
                                <w:lang w:val="en-GB" w:eastAsia="en-GB"/>
                                <w14:ligatures w14:val="none"/>
                              </w:rPr>
                              <w:t>policies, procedures, and business processes</w:t>
                            </w:r>
                            <w:r w:rsidRPr="00F71C60">
                              <w:rPr>
                                <w:rFonts w:ascii="Arial" w:eastAsia="Times New Roman" w:hAnsi="Arial" w:cs="Arial"/>
                                <w:color w:val="242424"/>
                                <w:kern w:val="0"/>
                                <w:lang w:val="en-GB" w:eastAsia="en-GB"/>
                                <w14:ligatures w14:val="none"/>
                              </w:rPr>
                              <w:t> to enhance efficiency.</w:t>
                            </w:r>
                          </w:p>
                          <w:p w14:paraId="433DE4F5" w14:textId="77777777" w:rsidR="00D25589" w:rsidRPr="00F71C60" w:rsidRDefault="00D25589" w:rsidP="00D25589">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Manage all </w:t>
                            </w:r>
                            <w:r w:rsidRPr="00F71C60">
                              <w:rPr>
                                <w:rFonts w:ascii="Arial" w:eastAsia="Times New Roman" w:hAnsi="Arial" w:cs="Arial"/>
                                <w:b/>
                                <w:bCs/>
                                <w:color w:val="242424"/>
                                <w:kern w:val="0"/>
                                <w:lang w:val="en-GB" w:eastAsia="en-GB"/>
                                <w14:ligatures w14:val="none"/>
                              </w:rPr>
                              <w:t>statutory and regulatory submissions</w:t>
                            </w:r>
                            <w:r w:rsidRPr="00F71C60">
                              <w:rPr>
                                <w:rFonts w:ascii="Arial" w:eastAsia="Times New Roman" w:hAnsi="Arial" w:cs="Arial"/>
                                <w:color w:val="242424"/>
                                <w:kern w:val="0"/>
                                <w:lang w:val="en-GB" w:eastAsia="en-GB"/>
                                <w14:ligatures w14:val="none"/>
                              </w:rPr>
                              <w:t>, including reports for Ofsted, DfE, and Local Authority.</w:t>
                            </w:r>
                          </w:p>
                          <w:p w14:paraId="7B8E29F4" w14:textId="1B310AB6" w:rsidR="00860F3A" w:rsidRPr="00F71C60" w:rsidRDefault="00D25589" w:rsidP="00F71C60">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on strategies to </w:t>
                            </w:r>
                            <w:r w:rsidRPr="00F71C60">
                              <w:rPr>
                                <w:rFonts w:ascii="Arial" w:eastAsia="Times New Roman" w:hAnsi="Arial" w:cs="Arial"/>
                                <w:b/>
                                <w:bCs/>
                                <w:color w:val="242424"/>
                                <w:kern w:val="0"/>
                                <w:lang w:val="en-GB" w:eastAsia="en-GB"/>
                                <w14:ligatures w14:val="none"/>
                              </w:rPr>
                              <w:t>reduce the environmental footprint</w:t>
                            </w:r>
                            <w:r w:rsidRPr="00F71C60">
                              <w:rPr>
                                <w:rFonts w:ascii="Arial" w:eastAsia="Times New Roman" w:hAnsi="Arial" w:cs="Arial"/>
                                <w:color w:val="242424"/>
                                <w:kern w:val="0"/>
                                <w:lang w:val="en-GB" w:eastAsia="en-GB"/>
                                <w14:ligatures w14:val="none"/>
                              </w:rPr>
                              <w:t> of the school and promote sustainability.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E20A5" id="Text Box 1" o:spid="_x0000_s1030" type="#_x0000_t202" style="position:absolute;margin-left:-10.5pt;margin-top:58.75pt;width:522.75pt;height:390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" fillcolor="white [3201]" strokeweight=".5pt">
                <v:textbox>
                  <w:txbxContent>
                    <w:p w14:paraId="7B5A539D"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People &amp; HR Management</w:t>
                      </w:r>
                    </w:p>
                    <w:p w14:paraId="5346A9F7" w14:textId="47D6B3ED"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and manage, via the HR Manager, </w:t>
                      </w:r>
                      <w:r w:rsidRPr="00F71C60">
                        <w:rPr>
                          <w:rFonts w:ascii="Arial" w:eastAsia="Times New Roman" w:hAnsi="Arial" w:cs="Arial"/>
                          <w:b/>
                          <w:bCs/>
                          <w:color w:val="242424"/>
                          <w:kern w:val="0"/>
                          <w:lang w:val="en-GB" w:eastAsia="en-GB"/>
                          <w14:ligatures w14:val="none"/>
                        </w:rPr>
                        <w:t>administrative and support staff</w:t>
                      </w:r>
                      <w:r w:rsidRPr="00F71C60">
                        <w:rPr>
                          <w:rFonts w:ascii="Arial" w:eastAsia="Times New Roman" w:hAnsi="Arial" w:cs="Arial"/>
                          <w:color w:val="242424"/>
                          <w:kern w:val="0"/>
                          <w:lang w:val="en-GB" w:eastAsia="en-GB"/>
                          <w14:ligatures w14:val="none"/>
                        </w:rPr>
                        <w:t>, ensuring smooth and efficient school operations.</w:t>
                      </w:r>
                    </w:p>
                    <w:p w14:paraId="58F3535A" w14:textId="58DB264B"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w:t>
                      </w:r>
                      <w:r w:rsidRPr="00F71C60">
                        <w:rPr>
                          <w:rFonts w:ascii="Arial" w:eastAsia="Times New Roman" w:hAnsi="Arial" w:cs="Arial"/>
                          <w:b/>
                          <w:bCs/>
                          <w:color w:val="242424"/>
                          <w:kern w:val="0"/>
                          <w:lang w:val="en-GB" w:eastAsia="en-GB"/>
                          <w14:ligatures w14:val="none"/>
                        </w:rPr>
                        <w:t>HR processes, recruitment, staff well-being, and workforce planning</w:t>
                      </w:r>
                      <w:r w:rsidRPr="00F71C60">
                        <w:rPr>
                          <w:rFonts w:ascii="Arial" w:eastAsia="Times New Roman" w:hAnsi="Arial" w:cs="Arial"/>
                          <w:color w:val="242424"/>
                          <w:kern w:val="0"/>
                          <w:lang w:val="en-GB" w:eastAsia="en-GB"/>
                          <w14:ligatures w14:val="none"/>
                        </w:rPr>
                        <w:t xml:space="preserve">, ensuring policies are consistently applied in collaboration with the HR </w:t>
                      </w:r>
                      <w:r w:rsidR="00454E21">
                        <w:rPr>
                          <w:rFonts w:ascii="Arial" w:eastAsia="Times New Roman" w:hAnsi="Arial" w:cs="Arial"/>
                          <w:color w:val="242424"/>
                          <w:kern w:val="0"/>
                          <w:lang w:val="en-GB" w:eastAsia="en-GB"/>
                          <w14:ligatures w14:val="none"/>
                        </w:rPr>
                        <w:t>M</w:t>
                      </w:r>
                      <w:r w:rsidRPr="00F71C60">
                        <w:rPr>
                          <w:rFonts w:ascii="Arial" w:eastAsia="Times New Roman" w:hAnsi="Arial" w:cs="Arial"/>
                          <w:color w:val="242424"/>
                          <w:kern w:val="0"/>
                          <w:lang w:val="en-GB" w:eastAsia="en-GB"/>
                          <w14:ligatures w14:val="none"/>
                        </w:rPr>
                        <w:t xml:space="preserve">anager. </w:t>
                      </w:r>
                    </w:p>
                    <w:p w14:paraId="09D18FBF" w14:textId="77777777" w:rsidR="00D25589" w:rsidRPr="00F71C60" w:rsidRDefault="00D25589" w:rsidP="00D25589">
                      <w:pPr>
                        <w:numPr>
                          <w:ilvl w:val="0"/>
                          <w:numId w:val="7"/>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compliance with </w:t>
                      </w:r>
                      <w:r w:rsidRPr="00F71C60">
                        <w:rPr>
                          <w:rFonts w:ascii="Arial" w:eastAsia="Times New Roman" w:hAnsi="Arial" w:cs="Arial"/>
                          <w:b/>
                          <w:bCs/>
                          <w:color w:val="242424"/>
                          <w:kern w:val="0"/>
                          <w:lang w:val="en-GB" w:eastAsia="en-GB"/>
                          <w14:ligatures w14:val="none"/>
                        </w:rPr>
                        <w:t>employment law, safeguarding regulations, and best HR practices</w:t>
                      </w:r>
                      <w:r w:rsidRPr="00F71C60">
                        <w:rPr>
                          <w:rFonts w:ascii="Arial" w:eastAsia="Times New Roman" w:hAnsi="Arial" w:cs="Arial"/>
                          <w:color w:val="242424"/>
                          <w:kern w:val="0"/>
                          <w:lang w:val="en-GB" w:eastAsia="en-GB"/>
                          <w14:ligatures w14:val="none"/>
                        </w:rPr>
                        <w:t>.</w:t>
                      </w:r>
                    </w:p>
                    <w:p w14:paraId="47844304"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Estates, Health &amp; Safety, and Sustainability</w:t>
                      </w:r>
                    </w:p>
                    <w:p w14:paraId="380BC5DF" w14:textId="3FD760EE"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Assume </w:t>
                      </w:r>
                      <w:r w:rsidRPr="00F71C60">
                        <w:rPr>
                          <w:rFonts w:ascii="Arial" w:eastAsia="Times New Roman" w:hAnsi="Arial" w:cs="Arial"/>
                          <w:b/>
                          <w:bCs/>
                          <w:color w:val="242424"/>
                          <w:kern w:val="0"/>
                          <w:lang w:val="en-GB" w:eastAsia="en-GB"/>
                          <w14:ligatures w14:val="none"/>
                        </w:rPr>
                        <w:t>overall responsibility for site and facilities management</w:t>
                      </w:r>
                      <w:r w:rsidRPr="00F71C60">
                        <w:rPr>
                          <w:rFonts w:ascii="Arial" w:eastAsia="Times New Roman" w:hAnsi="Arial" w:cs="Arial"/>
                          <w:color w:val="242424"/>
                          <w:kern w:val="0"/>
                          <w:lang w:val="en-GB" w:eastAsia="en-GB"/>
                          <w14:ligatures w14:val="none"/>
                        </w:rPr>
                        <w:t>, including maintenance, security, and refurbishment, working with the premises manager.</w:t>
                      </w:r>
                    </w:p>
                    <w:p w14:paraId="36B2D88D" w14:textId="149E8CAA"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Oversee the </w:t>
                      </w:r>
                      <w:r w:rsidRPr="00F71C60">
                        <w:rPr>
                          <w:rFonts w:ascii="Arial" w:eastAsia="Times New Roman" w:hAnsi="Arial" w:cs="Arial"/>
                          <w:b/>
                          <w:bCs/>
                          <w:color w:val="242424"/>
                          <w:kern w:val="0"/>
                          <w:lang w:val="en-GB" w:eastAsia="en-GB"/>
                          <w14:ligatures w14:val="none"/>
                        </w:rPr>
                        <w:t>school rebuild project</w:t>
                      </w:r>
                      <w:r w:rsidRPr="00F71C60">
                        <w:rPr>
                          <w:rFonts w:ascii="Arial" w:eastAsia="Times New Roman" w:hAnsi="Arial" w:cs="Arial"/>
                          <w:color w:val="242424"/>
                          <w:kern w:val="0"/>
                          <w:lang w:val="en-GB" w:eastAsia="en-GB"/>
                          <w14:ligatures w14:val="none"/>
                        </w:rPr>
                        <w:t xml:space="preserve"> with the Headteacher, ensuring effective planning, budget control, and timely delivery.</w:t>
                      </w:r>
                    </w:p>
                    <w:p w14:paraId="062A5937" w14:textId="77777777" w:rsidR="00D25589" w:rsidRPr="00F71C60" w:rsidRDefault="00D25589" w:rsidP="00D25589">
                      <w:pPr>
                        <w:numPr>
                          <w:ilvl w:val="0"/>
                          <w:numId w:val="8"/>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Ensure the school meets all </w:t>
                      </w:r>
                      <w:r w:rsidRPr="00F71C60">
                        <w:rPr>
                          <w:rFonts w:ascii="Arial" w:eastAsia="Times New Roman" w:hAnsi="Arial" w:cs="Arial"/>
                          <w:b/>
                          <w:bCs/>
                          <w:color w:val="242424"/>
                          <w:kern w:val="0"/>
                          <w:lang w:val="en-GB" w:eastAsia="en-GB"/>
                          <w14:ligatures w14:val="none"/>
                        </w:rPr>
                        <w:t>health &amp; safety requirements</w:t>
                      </w:r>
                      <w:r w:rsidRPr="00F71C60">
                        <w:rPr>
                          <w:rFonts w:ascii="Arial" w:eastAsia="Times New Roman" w:hAnsi="Arial" w:cs="Arial"/>
                          <w:color w:val="242424"/>
                          <w:kern w:val="0"/>
                          <w:lang w:val="en-GB" w:eastAsia="en-GB"/>
                          <w14:ligatures w14:val="none"/>
                        </w:rPr>
                        <w:t> and operates in an environmentally sustainable manner.</w:t>
                      </w:r>
                    </w:p>
                    <w:p w14:paraId="21AD4B1B"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Operational Excellence &amp; Compliance</w:t>
                      </w:r>
                    </w:p>
                    <w:p w14:paraId="10270029" w14:textId="77777777" w:rsidR="00D25589" w:rsidRPr="00F71C60" w:rsidRDefault="00D25589" w:rsidP="00D25589">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Continuously review and improve </w:t>
                      </w:r>
                      <w:r w:rsidRPr="00F71C60">
                        <w:rPr>
                          <w:rFonts w:ascii="Arial" w:eastAsia="Times New Roman" w:hAnsi="Arial" w:cs="Arial"/>
                          <w:b/>
                          <w:bCs/>
                          <w:color w:val="242424"/>
                          <w:kern w:val="0"/>
                          <w:lang w:val="en-GB" w:eastAsia="en-GB"/>
                          <w14:ligatures w14:val="none"/>
                        </w:rPr>
                        <w:t>policies, procedures, and business processes</w:t>
                      </w:r>
                      <w:r w:rsidRPr="00F71C60">
                        <w:rPr>
                          <w:rFonts w:ascii="Arial" w:eastAsia="Times New Roman" w:hAnsi="Arial" w:cs="Arial"/>
                          <w:color w:val="242424"/>
                          <w:kern w:val="0"/>
                          <w:lang w:val="en-GB" w:eastAsia="en-GB"/>
                          <w14:ligatures w14:val="none"/>
                        </w:rPr>
                        <w:t> to enhance efficiency.</w:t>
                      </w:r>
                    </w:p>
                    <w:p w14:paraId="433DE4F5" w14:textId="77777777" w:rsidR="00D25589" w:rsidRPr="00F71C60" w:rsidRDefault="00D25589" w:rsidP="00D25589">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Manage all </w:t>
                      </w:r>
                      <w:r w:rsidRPr="00F71C60">
                        <w:rPr>
                          <w:rFonts w:ascii="Arial" w:eastAsia="Times New Roman" w:hAnsi="Arial" w:cs="Arial"/>
                          <w:b/>
                          <w:bCs/>
                          <w:color w:val="242424"/>
                          <w:kern w:val="0"/>
                          <w:lang w:val="en-GB" w:eastAsia="en-GB"/>
                          <w14:ligatures w14:val="none"/>
                        </w:rPr>
                        <w:t>statutory and regulatory submissions</w:t>
                      </w:r>
                      <w:r w:rsidRPr="00F71C60">
                        <w:rPr>
                          <w:rFonts w:ascii="Arial" w:eastAsia="Times New Roman" w:hAnsi="Arial" w:cs="Arial"/>
                          <w:color w:val="242424"/>
                          <w:kern w:val="0"/>
                          <w:lang w:val="en-GB" w:eastAsia="en-GB"/>
                          <w14:ligatures w14:val="none"/>
                        </w:rPr>
                        <w:t>, including reports for Ofsted, DfE, and Local Authority.</w:t>
                      </w:r>
                    </w:p>
                    <w:p w14:paraId="7B8E29F4" w14:textId="1B310AB6" w:rsidR="00860F3A" w:rsidRPr="00F71C60" w:rsidRDefault="00D25589" w:rsidP="00F71C60">
                      <w:pPr>
                        <w:numPr>
                          <w:ilvl w:val="0"/>
                          <w:numId w:val="9"/>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on strategies to </w:t>
                      </w:r>
                      <w:r w:rsidRPr="00F71C60">
                        <w:rPr>
                          <w:rFonts w:ascii="Arial" w:eastAsia="Times New Roman" w:hAnsi="Arial" w:cs="Arial"/>
                          <w:b/>
                          <w:bCs/>
                          <w:color w:val="242424"/>
                          <w:kern w:val="0"/>
                          <w:lang w:val="en-GB" w:eastAsia="en-GB"/>
                          <w14:ligatures w14:val="none"/>
                        </w:rPr>
                        <w:t>reduce the environmental footprint</w:t>
                      </w:r>
                      <w:r w:rsidRPr="00F71C60">
                        <w:rPr>
                          <w:rFonts w:ascii="Arial" w:eastAsia="Times New Roman" w:hAnsi="Arial" w:cs="Arial"/>
                          <w:color w:val="242424"/>
                          <w:kern w:val="0"/>
                          <w:lang w:val="en-GB" w:eastAsia="en-GB"/>
                          <w14:ligatures w14:val="none"/>
                        </w:rPr>
                        <w:t> of the school and promote sustainability.</w:t>
                      </w:r>
                    </w:p>
                  </w:txbxContent>
                </v:textbox>
              </v:shape>
            </w:pict>
          </mc:Fallback>
        </mc:AlternateContent>
      </w:r>
      <w:r>
        <w:rPr>
          <w:noProof/>
          <w:lang w:val="en-GB" w:eastAsia="en-GB"/>
        </w:rPr>
        <mc:AlternateContent>
          <mc:Choice Requires="wps">
            <w:drawing>
              <wp:anchor distT="45720" distB="45720" distL="114300" distR="114300" simplePos="0" relativeHeight="251699712" behindDoc="0" locked="0" layoutInCell="1" allowOverlap="1" wp14:anchorId="6C800307" wp14:editId="0C1D6319">
                <wp:simplePos x="0" y="0"/>
                <wp:positionH relativeFrom="margin">
                  <wp:posOffset>-38100</wp:posOffset>
                </wp:positionH>
                <wp:positionV relativeFrom="paragraph">
                  <wp:posOffset>113665</wp:posOffset>
                </wp:positionV>
                <wp:extent cx="5883910" cy="370840"/>
                <wp:effectExtent l="0" t="0" r="21590" b="101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61D4473" w14:textId="70984621" w:rsidR="00C74B1B" w:rsidRPr="00250E33" w:rsidRDefault="009F6E8C">
                            <w:pPr>
                              <w:rPr>
                                <w:rFonts w:ascii="Arial" w:hAnsi="Arial" w:cs="Arial"/>
                                <w:color w:val="153D63" w:themeColor="text2" w:themeTint="E6"/>
                                <w:sz w:val="36"/>
                                <w:szCs w:val="36"/>
                              </w:rPr>
                            </w:pPr>
                            <w:r>
                              <w:rPr>
                                <w:rFonts w:ascii="Arial" w:hAnsi="Arial" w:cs="Arial"/>
                                <w:color w:val="153D63" w:themeColor="text2" w:themeTint="E6"/>
                                <w:sz w:val="36"/>
                                <w:szCs w:val="36"/>
                              </w:rPr>
                              <w:t xml:space="preserve">Job Description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00307" id="_x0000_s1031" type="#_x0000_t202" style="position:absolute;margin-left:-3pt;margin-top:8.95pt;width:463.3pt;height:29.2pt;z-index:25169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62eJwIAAEw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">
                <v:textbox>
                  <w:txbxContent>
                    <w:p w14:paraId="661D4473" w14:textId="70984621" w:rsidR="00C74B1B" w:rsidRPr="00250E33" w:rsidRDefault="009F6E8C">
                      <w:pPr>
                        <w:rPr>
                          <w:rFonts w:ascii="Arial" w:hAnsi="Arial" w:cs="Arial"/>
                          <w:color w:val="153D63" w:themeColor="text2" w:themeTint="E6"/>
                          <w:sz w:val="36"/>
                          <w:szCs w:val="36"/>
                        </w:rPr>
                      </w:pPr>
                      <w:r>
                        <w:rPr>
                          <w:rFonts w:ascii="Arial" w:hAnsi="Arial" w:cs="Arial"/>
                          <w:color w:val="153D63" w:themeColor="text2" w:themeTint="E6"/>
                          <w:sz w:val="36"/>
                          <w:szCs w:val="36"/>
                        </w:rPr>
                        <w:t xml:space="preserve">Job Description </w:t>
                      </w:r>
                    </w:p>
                  </w:txbxContent>
                </v:textbox>
                <w10:wrap type="square" anchorx="margin"/>
              </v:shape>
            </w:pict>
          </mc:Fallback>
        </mc:AlternateContent>
      </w:r>
    </w:p>
    <w:p w14:paraId="6A770658" w14:textId="24C8D2C8" w:rsidR="00C74B1B" w:rsidRDefault="00C74B1B">
      <w:pPr>
        <w:rPr>
          <w:lang w:val="en-GB"/>
        </w:rPr>
      </w:pPr>
    </w:p>
    <w:p w14:paraId="733B57CD" w14:textId="051B127D" w:rsidR="00C74B1B" w:rsidRDefault="00C74B1B">
      <w:pPr>
        <w:rPr>
          <w:lang w:val="en-GB"/>
        </w:rPr>
      </w:pPr>
    </w:p>
    <w:p w14:paraId="2FF73165" w14:textId="7D7E9FE7" w:rsidR="00A60E2C" w:rsidRPr="00CE2862" w:rsidRDefault="00A60E2C" w:rsidP="00CE2862">
      <w:pPr>
        <w:rPr>
          <w:color w:val="000000" w:themeColor="text1"/>
          <w:lang w:val="en-GB"/>
        </w:rPr>
      </w:pPr>
    </w:p>
    <w:p w14:paraId="75F4B18B" w14:textId="44D35A54" w:rsidR="00785F57" w:rsidRDefault="00785F57">
      <w:pPr>
        <w:rPr>
          <w:lang w:val="en-GB"/>
        </w:rPr>
      </w:pPr>
    </w:p>
    <w:p w14:paraId="37BE9A09" w14:textId="78091EB4" w:rsidR="00785F57" w:rsidRDefault="00785F57">
      <w:pPr>
        <w:rPr>
          <w:lang w:val="en-GB"/>
        </w:rPr>
      </w:pPr>
    </w:p>
    <w:p w14:paraId="6B27ABBB" w14:textId="26443635" w:rsidR="00785F57" w:rsidRDefault="00785F57">
      <w:pPr>
        <w:rPr>
          <w:lang w:val="en-GB"/>
        </w:rPr>
      </w:pPr>
    </w:p>
    <w:p w14:paraId="10446143" w14:textId="736312AD" w:rsidR="00785F57" w:rsidRDefault="00785F57">
      <w:pPr>
        <w:rPr>
          <w:lang w:val="en-GB"/>
        </w:rPr>
      </w:pPr>
    </w:p>
    <w:p w14:paraId="721D7D5B" w14:textId="5065D5E5" w:rsidR="00785F57" w:rsidRDefault="00785F57">
      <w:pPr>
        <w:rPr>
          <w:lang w:val="en-GB"/>
        </w:rPr>
      </w:pPr>
    </w:p>
    <w:p w14:paraId="506F0715" w14:textId="6A0EBCD3" w:rsidR="00785F57" w:rsidRDefault="00785F57">
      <w:pPr>
        <w:rPr>
          <w:lang w:val="en-GB"/>
        </w:rPr>
      </w:pPr>
    </w:p>
    <w:p w14:paraId="2AE5EF53" w14:textId="4734FD2F" w:rsidR="00785F57" w:rsidRDefault="00785F57">
      <w:pPr>
        <w:rPr>
          <w:lang w:val="en-GB"/>
        </w:rPr>
      </w:pPr>
    </w:p>
    <w:p w14:paraId="72121206" w14:textId="15C0CC1B" w:rsidR="00785F57" w:rsidRDefault="00785F57">
      <w:pPr>
        <w:rPr>
          <w:lang w:val="en-GB"/>
        </w:rPr>
      </w:pPr>
    </w:p>
    <w:p w14:paraId="5489D423" w14:textId="337B1C2E" w:rsidR="00785F57" w:rsidRDefault="00785F57">
      <w:pPr>
        <w:rPr>
          <w:lang w:val="en-GB"/>
        </w:rPr>
      </w:pPr>
    </w:p>
    <w:p w14:paraId="7487C286" w14:textId="0F1F8126" w:rsidR="00C74B1B" w:rsidRDefault="00C74B1B">
      <w:pPr>
        <w:rPr>
          <w:lang w:val="en-GB"/>
        </w:rPr>
      </w:pPr>
    </w:p>
    <w:p w14:paraId="173E7DE0" w14:textId="1E3B2D46" w:rsidR="00C74B1B" w:rsidRDefault="00C74B1B">
      <w:pPr>
        <w:rPr>
          <w:lang w:val="en-GB"/>
        </w:rPr>
      </w:pPr>
    </w:p>
    <w:p w14:paraId="536FC321" w14:textId="60380BA5" w:rsidR="00C74B1B" w:rsidRDefault="00C74B1B">
      <w:pPr>
        <w:rPr>
          <w:lang w:val="en-GB"/>
        </w:rPr>
      </w:pPr>
    </w:p>
    <w:p w14:paraId="24B855A7" w14:textId="77777777" w:rsidR="00250E33" w:rsidRDefault="00250E33">
      <w:pPr>
        <w:rPr>
          <w:lang w:val="en-GB"/>
        </w:rPr>
      </w:pPr>
    </w:p>
    <w:p w14:paraId="6809CA2C" w14:textId="77777777" w:rsidR="00250E33" w:rsidRDefault="00250E33">
      <w:pPr>
        <w:rPr>
          <w:lang w:val="en-GB"/>
        </w:rPr>
      </w:pPr>
    </w:p>
    <w:p w14:paraId="75FEDE5C" w14:textId="77777777" w:rsidR="00250E33" w:rsidRDefault="00250E33">
      <w:pPr>
        <w:rPr>
          <w:lang w:val="en-GB"/>
        </w:rPr>
      </w:pPr>
    </w:p>
    <w:p w14:paraId="6030AE01" w14:textId="77777777" w:rsidR="00250E33" w:rsidRDefault="00250E33">
      <w:pPr>
        <w:rPr>
          <w:lang w:val="en-GB"/>
        </w:rPr>
      </w:pPr>
    </w:p>
    <w:p w14:paraId="27174812" w14:textId="77777777" w:rsidR="00250E33" w:rsidRDefault="00250E33">
      <w:pPr>
        <w:rPr>
          <w:lang w:val="en-GB"/>
        </w:rPr>
      </w:pPr>
    </w:p>
    <w:p w14:paraId="55D3B79C" w14:textId="3C711838" w:rsidR="00250E33" w:rsidRDefault="00250E33">
      <w:pPr>
        <w:rPr>
          <w:lang w:val="en-GB"/>
        </w:rPr>
      </w:pPr>
    </w:p>
    <w:p w14:paraId="59BAE40D" w14:textId="71CBA86D" w:rsidR="00250E33" w:rsidRDefault="00250E33">
      <w:pPr>
        <w:rPr>
          <w:lang w:val="en-GB"/>
        </w:rPr>
      </w:pPr>
    </w:p>
    <w:p w14:paraId="2D095868" w14:textId="5A915C88" w:rsidR="00250E33" w:rsidRDefault="00250E33">
      <w:pPr>
        <w:rPr>
          <w:lang w:val="en-GB"/>
        </w:rPr>
      </w:pPr>
    </w:p>
    <w:p w14:paraId="71D67223" w14:textId="41CE7CA8" w:rsidR="00454E21" w:rsidRDefault="00454E21">
      <w:pPr>
        <w:rPr>
          <w:lang w:val="en-GB"/>
        </w:rPr>
      </w:pPr>
      <w:r>
        <w:rPr>
          <w:noProof/>
          <w:lang w:val="en-GB" w:eastAsia="en-GB"/>
        </w:rPr>
        <w:lastRenderedPageBreak/>
        <mc:AlternateContent>
          <mc:Choice Requires="wps">
            <w:drawing>
              <wp:anchor distT="45720" distB="45720" distL="114300" distR="114300" simplePos="0" relativeHeight="251715072" behindDoc="1" locked="0" layoutInCell="1" allowOverlap="1" wp14:anchorId="2757B999" wp14:editId="250883C0">
                <wp:simplePos x="0" y="0"/>
                <wp:positionH relativeFrom="margin">
                  <wp:posOffset>-409575</wp:posOffset>
                </wp:positionH>
                <wp:positionV relativeFrom="paragraph">
                  <wp:posOffset>628650</wp:posOffset>
                </wp:positionV>
                <wp:extent cx="6743700" cy="6724650"/>
                <wp:effectExtent l="0" t="0" r="19050" b="19050"/>
                <wp:wrapTight wrapText="bothSides">
                  <wp:wrapPolygon edited="0">
                    <wp:start x="0" y="0"/>
                    <wp:lineTo x="0" y="21600"/>
                    <wp:lineTo x="21600" y="21600"/>
                    <wp:lineTo x="21600"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6724650"/>
                        </a:xfrm>
                        <a:prstGeom prst="rect">
                          <a:avLst/>
                        </a:prstGeom>
                        <a:solidFill>
                          <a:srgbClr val="FFFFFF"/>
                        </a:solidFill>
                        <a:ln w="9525">
                          <a:solidFill>
                            <a:srgbClr val="000000"/>
                          </a:solidFill>
                          <a:miter lim="800000"/>
                          <a:headEnd/>
                          <a:tailEnd/>
                        </a:ln>
                      </wps:spPr>
                      <wps:txbx>
                        <w:txbxContent>
                          <w:p w14:paraId="64E9E928" w14:textId="77777777" w:rsidR="005C13E1" w:rsidRPr="005C13E1" w:rsidRDefault="005C13E1" w:rsidP="005C13E1">
                            <w:pPr>
                              <w:shd w:val="clear" w:color="auto" w:fill="FFFFFF"/>
                              <w:spacing w:after="0" w:line="240" w:lineRule="auto"/>
                              <w:textAlignment w:val="baseline"/>
                              <w:rPr>
                                <w:rFonts w:ascii="Aptos" w:eastAsia="Times New Roman" w:hAnsi="Aptos" w:cs="Times New Roman"/>
                                <w:kern w:val="0"/>
                                <w:lang w:val="en-GB" w:eastAsia="en-GB"/>
                                <w14:ligatures w14:val="none"/>
                              </w:rPr>
                            </w:pPr>
                          </w:p>
                          <w:p w14:paraId="26CB967F"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 xml:space="preserve">Who We’re Looking </w:t>
                            </w:r>
                            <w:proofErr w:type="gramStart"/>
                            <w:r w:rsidRPr="00F71C60">
                              <w:rPr>
                                <w:rFonts w:ascii="Arial" w:eastAsia="Times New Roman" w:hAnsi="Arial" w:cs="Arial"/>
                                <w:b/>
                                <w:bCs/>
                                <w:kern w:val="0"/>
                                <w:lang w:val="en-GB" w:eastAsia="en-GB"/>
                                <w14:ligatures w14:val="none"/>
                              </w:rPr>
                              <w:t>For</w:t>
                            </w:r>
                            <w:proofErr w:type="gramEnd"/>
                          </w:p>
                          <w:p w14:paraId="5E9811D7" w14:textId="77777777" w:rsidR="00160350" w:rsidRDefault="00160350" w:rsidP="00D25589">
                            <w:pPr>
                              <w:shd w:val="clear" w:color="auto" w:fill="FFFFFF"/>
                              <w:spacing w:line="240" w:lineRule="auto"/>
                              <w:textAlignment w:val="baseline"/>
                              <w:rPr>
                                <w:rFonts w:ascii="Arial" w:eastAsia="Times New Roman" w:hAnsi="Arial" w:cs="Arial"/>
                                <w:kern w:val="0"/>
                                <w:lang w:val="en-GB" w:eastAsia="en-GB"/>
                                <w14:ligatures w14:val="none"/>
                              </w:rPr>
                            </w:pPr>
                          </w:p>
                          <w:p w14:paraId="6B59551C" w14:textId="5CEF2CD7" w:rsidR="00D25589" w:rsidRPr="00F71C60" w:rsidRDefault="00D25589" w:rsidP="00D25589">
                            <w:pPr>
                              <w:shd w:val="clear" w:color="auto" w:fill="FFFFFF"/>
                              <w:spacing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We are seeking a </w:t>
                            </w:r>
                            <w:r w:rsidRPr="00F71C60">
                              <w:rPr>
                                <w:rFonts w:ascii="Arial" w:eastAsia="Times New Roman" w:hAnsi="Arial" w:cs="Arial"/>
                                <w:b/>
                                <w:bCs/>
                                <w:kern w:val="0"/>
                                <w:lang w:val="en-GB" w:eastAsia="en-GB"/>
                                <w14:ligatures w14:val="none"/>
                              </w:rPr>
                              <w:t>dynamic, solutions-driven leader</w:t>
                            </w:r>
                            <w:r w:rsidRPr="00F71C60">
                              <w:rPr>
                                <w:rFonts w:ascii="Arial" w:eastAsia="Times New Roman" w:hAnsi="Arial" w:cs="Arial"/>
                                <w:kern w:val="0"/>
                                <w:lang w:val="en-GB" w:eastAsia="en-GB"/>
                                <w14:ligatures w14:val="none"/>
                              </w:rPr>
                              <w:t> with the expertise, vision, and ambition to enhance our school’s success.</w:t>
                            </w:r>
                          </w:p>
                          <w:p w14:paraId="5D22FE3E"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Essential Criteria:</w:t>
                            </w:r>
                          </w:p>
                          <w:p w14:paraId="22808018"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Senior leadership experience</w:t>
                            </w:r>
                            <w:r w:rsidRPr="00F71C60">
                              <w:rPr>
                                <w:rFonts w:ascii="Arial" w:eastAsia="Times New Roman" w:hAnsi="Arial" w:cs="Arial"/>
                                <w:color w:val="242424"/>
                                <w:kern w:val="0"/>
                                <w:lang w:val="en-GB" w:eastAsia="en-GB"/>
                                <w14:ligatures w14:val="none"/>
                              </w:rPr>
                              <w:t> in an educational, public sector, or similar setting.</w:t>
                            </w:r>
                          </w:p>
                          <w:p w14:paraId="36BEDDF4"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Strong expertise in </w:t>
                            </w:r>
                            <w:r w:rsidRPr="00F71C60">
                              <w:rPr>
                                <w:rFonts w:ascii="Arial" w:eastAsia="Times New Roman" w:hAnsi="Arial" w:cs="Arial"/>
                                <w:b/>
                                <w:bCs/>
                                <w:color w:val="242424"/>
                                <w:kern w:val="0"/>
                                <w:lang w:val="en-GB" w:eastAsia="en-GB"/>
                                <w14:ligatures w14:val="none"/>
                              </w:rPr>
                              <w:t>financial management</w:t>
                            </w:r>
                            <w:r w:rsidRPr="00F71C60">
                              <w:rPr>
                                <w:rFonts w:ascii="Arial" w:eastAsia="Times New Roman" w:hAnsi="Arial" w:cs="Arial"/>
                                <w:color w:val="242424"/>
                                <w:kern w:val="0"/>
                                <w:lang w:val="en-GB" w:eastAsia="en-GB"/>
                                <w14:ligatures w14:val="none"/>
                              </w:rPr>
                              <w:t>, budgeting, and strategic business planning.</w:t>
                            </w:r>
                          </w:p>
                          <w:p w14:paraId="5355AD2F"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proven track record in project management</w:t>
                            </w:r>
                            <w:r w:rsidRPr="00F71C60">
                              <w:rPr>
                                <w:rFonts w:ascii="Arial" w:eastAsia="Times New Roman" w:hAnsi="Arial" w:cs="Arial"/>
                                <w:color w:val="242424"/>
                                <w:kern w:val="0"/>
                                <w:lang w:val="en-GB" w:eastAsia="en-GB"/>
                                <w14:ligatures w14:val="none"/>
                              </w:rPr>
                              <w:t>, ideally including capital development projects.</w:t>
                            </w:r>
                          </w:p>
                          <w:p w14:paraId="18E1D239"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Deep understanding of </w:t>
                            </w:r>
                            <w:r w:rsidRPr="00F71C60">
                              <w:rPr>
                                <w:rFonts w:ascii="Arial" w:eastAsia="Times New Roman" w:hAnsi="Arial" w:cs="Arial"/>
                                <w:b/>
                                <w:bCs/>
                                <w:color w:val="242424"/>
                                <w:kern w:val="0"/>
                                <w:lang w:val="en-GB" w:eastAsia="en-GB"/>
                                <w14:ligatures w14:val="none"/>
                              </w:rPr>
                              <w:t>HR, estates, and compliance</w:t>
                            </w:r>
                            <w:r w:rsidRPr="00F71C60">
                              <w:rPr>
                                <w:rFonts w:ascii="Arial" w:eastAsia="Times New Roman" w:hAnsi="Arial" w:cs="Arial"/>
                                <w:color w:val="242424"/>
                                <w:kern w:val="0"/>
                                <w:lang w:val="en-GB" w:eastAsia="en-GB"/>
                                <w14:ligatures w14:val="none"/>
                              </w:rPr>
                              <w:t> within a school or public-sector environment.</w:t>
                            </w:r>
                          </w:p>
                          <w:p w14:paraId="2A4A88A2"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Excellent leadership, communication, and interpersonal skills</w:t>
                            </w:r>
                            <w:r w:rsidRPr="00F71C60">
                              <w:rPr>
                                <w:rFonts w:ascii="Arial" w:eastAsia="Times New Roman" w:hAnsi="Arial" w:cs="Arial"/>
                                <w:color w:val="242424"/>
                                <w:kern w:val="0"/>
                                <w:lang w:val="en-GB" w:eastAsia="en-GB"/>
                                <w14:ligatures w14:val="none"/>
                              </w:rPr>
                              <w:t>, with the ability to influence at all levels.</w:t>
                            </w:r>
                          </w:p>
                          <w:p w14:paraId="086883F9"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strategic mindset</w:t>
                            </w:r>
                            <w:r w:rsidRPr="00F71C60">
                              <w:rPr>
                                <w:rFonts w:ascii="Arial" w:eastAsia="Times New Roman" w:hAnsi="Arial" w:cs="Arial"/>
                                <w:color w:val="242424"/>
                                <w:kern w:val="0"/>
                                <w:lang w:val="en-GB" w:eastAsia="en-GB"/>
                                <w14:ligatures w14:val="none"/>
                              </w:rPr>
                              <w:t>, capable of balancing short-term operational needs with long-term vision.</w:t>
                            </w:r>
                          </w:p>
                          <w:p w14:paraId="2C9BA81F" w14:textId="16D4ED0D" w:rsidR="00D25589"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High levels of </w:t>
                            </w:r>
                            <w:r w:rsidRPr="00F71C60">
                              <w:rPr>
                                <w:rFonts w:ascii="Arial" w:eastAsia="Times New Roman" w:hAnsi="Arial" w:cs="Arial"/>
                                <w:b/>
                                <w:bCs/>
                                <w:color w:val="242424"/>
                                <w:kern w:val="0"/>
                                <w:lang w:val="en-GB" w:eastAsia="en-GB"/>
                                <w14:ligatures w14:val="none"/>
                              </w:rPr>
                              <w:t>initiative, integrity, and resilience</w:t>
                            </w:r>
                            <w:r w:rsidRPr="00F71C60">
                              <w:rPr>
                                <w:rFonts w:ascii="Arial" w:eastAsia="Times New Roman" w:hAnsi="Arial" w:cs="Arial"/>
                                <w:color w:val="242424"/>
                                <w:kern w:val="0"/>
                                <w:lang w:val="en-GB" w:eastAsia="en-GB"/>
                                <w14:ligatures w14:val="none"/>
                              </w:rPr>
                              <w:t>, with a proactive and solutions-focused approach.</w:t>
                            </w:r>
                          </w:p>
                          <w:p w14:paraId="0196D53B" w14:textId="5E5CEDC5" w:rsidR="00F71C60" w:rsidRPr="00F71C60" w:rsidRDefault="00F71C60"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Pr>
                                <w:rFonts w:ascii="Arial" w:eastAsia="Times New Roman" w:hAnsi="Arial" w:cs="Arial"/>
                                <w:color w:val="242424"/>
                                <w:kern w:val="0"/>
                                <w:lang w:val="en-GB" w:eastAsia="en-GB"/>
                                <w14:ligatures w14:val="none"/>
                              </w:rPr>
                              <w:t xml:space="preserve">A commitment to the school’s </w:t>
                            </w:r>
                            <w:r w:rsidRPr="00F71C60">
                              <w:rPr>
                                <w:rFonts w:ascii="Arial" w:eastAsia="Times New Roman" w:hAnsi="Arial" w:cs="Arial"/>
                                <w:b/>
                                <w:bCs/>
                                <w:color w:val="242424"/>
                                <w:kern w:val="0"/>
                                <w:lang w:val="en-GB" w:eastAsia="en-GB"/>
                                <w14:ligatures w14:val="none"/>
                              </w:rPr>
                              <w:t>vision and values</w:t>
                            </w:r>
                            <w:r>
                              <w:rPr>
                                <w:rFonts w:ascii="Arial" w:eastAsia="Times New Roman" w:hAnsi="Arial" w:cs="Arial"/>
                                <w:color w:val="242424"/>
                                <w:kern w:val="0"/>
                                <w:lang w:val="en-GB" w:eastAsia="en-GB"/>
                                <w14:ligatures w14:val="none"/>
                              </w:rPr>
                              <w:t>.</w:t>
                            </w:r>
                          </w:p>
                          <w:p w14:paraId="6A8D7DBC"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Desirable Criteria:</w:t>
                            </w:r>
                          </w:p>
                          <w:p w14:paraId="511D7248"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professional qualification</w:t>
                            </w:r>
                            <w:r w:rsidRPr="00F71C60">
                              <w:rPr>
                                <w:rFonts w:ascii="Arial" w:eastAsia="Times New Roman" w:hAnsi="Arial" w:cs="Arial"/>
                                <w:color w:val="242424"/>
                                <w:kern w:val="0"/>
                                <w:lang w:val="en-GB" w:eastAsia="en-GB"/>
                                <w14:ligatures w14:val="none"/>
                              </w:rPr>
                              <w:t> in school business management, accountancy, or leadership (e.g., CSBM, DSBM, CIPFA).</w:t>
                            </w:r>
                          </w:p>
                          <w:p w14:paraId="71B61DF4"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Experience managing a </w:t>
                            </w:r>
                            <w:r w:rsidRPr="00F71C60">
                              <w:rPr>
                                <w:rFonts w:ascii="Arial" w:eastAsia="Times New Roman" w:hAnsi="Arial" w:cs="Arial"/>
                                <w:b/>
                                <w:bCs/>
                                <w:color w:val="242424"/>
                                <w:kern w:val="0"/>
                                <w:lang w:val="en-GB" w:eastAsia="en-GB"/>
                                <w14:ligatures w14:val="none"/>
                              </w:rPr>
                              <w:t>school rebuild or major infrastructure project</w:t>
                            </w:r>
                            <w:r w:rsidRPr="00F71C60">
                              <w:rPr>
                                <w:rFonts w:ascii="Arial" w:eastAsia="Times New Roman" w:hAnsi="Arial" w:cs="Arial"/>
                                <w:color w:val="242424"/>
                                <w:kern w:val="0"/>
                                <w:lang w:val="en-GB" w:eastAsia="en-GB"/>
                                <w14:ligatures w14:val="none"/>
                              </w:rPr>
                              <w:t>.</w:t>
                            </w:r>
                          </w:p>
                          <w:p w14:paraId="72A805C2"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Knowledge of </w:t>
                            </w:r>
                            <w:r w:rsidRPr="00F71C60">
                              <w:rPr>
                                <w:rFonts w:ascii="Arial" w:eastAsia="Times New Roman" w:hAnsi="Arial" w:cs="Arial"/>
                                <w:b/>
                                <w:bCs/>
                                <w:color w:val="242424"/>
                                <w:kern w:val="0"/>
                                <w:lang w:val="en-GB" w:eastAsia="en-GB"/>
                                <w14:ligatures w14:val="none"/>
                              </w:rPr>
                              <w:t>sustainability and environmental initiatives</w:t>
                            </w:r>
                            <w:r w:rsidRPr="00F71C60">
                              <w:rPr>
                                <w:rFonts w:ascii="Arial" w:eastAsia="Times New Roman" w:hAnsi="Arial" w:cs="Arial"/>
                                <w:color w:val="242424"/>
                                <w:kern w:val="0"/>
                                <w:lang w:val="en-GB" w:eastAsia="en-GB"/>
                                <w14:ligatures w14:val="none"/>
                              </w:rPr>
                              <w:t> in an educational setting.</w:t>
                            </w:r>
                          </w:p>
                          <w:p w14:paraId="32F1E7E0"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Why Join Us?</w:t>
                            </w:r>
                          </w:p>
                          <w:p w14:paraId="055954B8"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Play a key role in a school rebuild</w:t>
                            </w:r>
                            <w:r w:rsidRPr="00F71C60">
                              <w:rPr>
                                <w:rFonts w:ascii="Arial" w:eastAsia="Times New Roman" w:hAnsi="Arial" w:cs="Arial"/>
                                <w:color w:val="242424"/>
                                <w:kern w:val="0"/>
                                <w:lang w:val="en-GB" w:eastAsia="en-GB"/>
                                <w14:ligatures w14:val="none"/>
                              </w:rPr>
                              <w:t>, shaping the future of Upton by Chester High School.</w:t>
                            </w:r>
                          </w:p>
                          <w:p w14:paraId="4F13D03D"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Be part of a </w:t>
                            </w:r>
                            <w:r w:rsidRPr="00F71C60">
                              <w:rPr>
                                <w:rFonts w:ascii="Arial" w:eastAsia="Times New Roman" w:hAnsi="Arial" w:cs="Arial"/>
                                <w:b/>
                                <w:bCs/>
                                <w:color w:val="242424"/>
                                <w:kern w:val="0"/>
                                <w:lang w:val="en-GB" w:eastAsia="en-GB"/>
                                <w14:ligatures w14:val="none"/>
                              </w:rPr>
                              <w:t>collaborative and innovative</w:t>
                            </w:r>
                            <w:r w:rsidRPr="00F71C60">
                              <w:rPr>
                                <w:rFonts w:ascii="Arial" w:eastAsia="Times New Roman" w:hAnsi="Arial" w:cs="Arial"/>
                                <w:color w:val="242424"/>
                                <w:kern w:val="0"/>
                                <w:lang w:val="en-GB" w:eastAsia="en-GB"/>
                                <w14:ligatures w14:val="none"/>
                              </w:rPr>
                              <w:t> senior leadership team.</w:t>
                            </w:r>
                          </w:p>
                          <w:p w14:paraId="4628933E"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Enjoy a </w:t>
                            </w:r>
                            <w:r w:rsidRPr="00F71C60">
                              <w:rPr>
                                <w:rFonts w:ascii="Arial" w:eastAsia="Times New Roman" w:hAnsi="Arial" w:cs="Arial"/>
                                <w:b/>
                                <w:bCs/>
                                <w:color w:val="242424"/>
                                <w:kern w:val="0"/>
                                <w:lang w:val="en-GB" w:eastAsia="en-GB"/>
                                <w14:ligatures w14:val="none"/>
                              </w:rPr>
                              <w:t>supportive working environment</w:t>
                            </w:r>
                            <w:r w:rsidRPr="00F71C60">
                              <w:rPr>
                                <w:rFonts w:ascii="Arial" w:eastAsia="Times New Roman" w:hAnsi="Arial" w:cs="Arial"/>
                                <w:color w:val="242424"/>
                                <w:kern w:val="0"/>
                                <w:lang w:val="en-GB" w:eastAsia="en-GB"/>
                                <w14:ligatures w14:val="none"/>
                              </w:rPr>
                              <w:t> that values professional growth.</w:t>
                            </w:r>
                          </w:p>
                          <w:p w14:paraId="1DA59E9F"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a </w:t>
                            </w:r>
                            <w:r w:rsidRPr="00F71C60">
                              <w:rPr>
                                <w:rFonts w:ascii="Arial" w:eastAsia="Times New Roman" w:hAnsi="Arial" w:cs="Arial"/>
                                <w:b/>
                                <w:bCs/>
                                <w:color w:val="242424"/>
                                <w:kern w:val="0"/>
                                <w:lang w:val="en-GB" w:eastAsia="en-GB"/>
                                <w14:ligatures w14:val="none"/>
                              </w:rPr>
                              <w:t>high-impact strategic role</w:t>
                            </w:r>
                            <w:r w:rsidRPr="00F71C60">
                              <w:rPr>
                                <w:rFonts w:ascii="Arial" w:eastAsia="Times New Roman" w:hAnsi="Arial" w:cs="Arial"/>
                                <w:color w:val="242424"/>
                                <w:kern w:val="0"/>
                                <w:lang w:val="en-GB" w:eastAsia="en-GB"/>
                                <w14:ligatures w14:val="none"/>
                              </w:rPr>
                              <w:t>, influencing the long-term success of the school.</w:t>
                            </w:r>
                          </w:p>
                          <w:p w14:paraId="75C2FF38"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Access </w:t>
                            </w:r>
                            <w:r w:rsidRPr="00F71C60">
                              <w:rPr>
                                <w:rFonts w:ascii="Arial" w:eastAsia="Times New Roman" w:hAnsi="Arial" w:cs="Arial"/>
                                <w:b/>
                                <w:bCs/>
                                <w:color w:val="242424"/>
                                <w:kern w:val="0"/>
                                <w:lang w:val="en-GB" w:eastAsia="en-GB"/>
                                <w14:ligatures w14:val="none"/>
                              </w:rPr>
                              <w:t>ongoing leadership development</w:t>
                            </w:r>
                            <w:r w:rsidRPr="00F71C60">
                              <w:rPr>
                                <w:rFonts w:ascii="Arial" w:eastAsia="Times New Roman" w:hAnsi="Arial" w:cs="Arial"/>
                                <w:color w:val="242424"/>
                                <w:kern w:val="0"/>
                                <w:lang w:val="en-GB" w:eastAsia="en-GB"/>
                                <w14:ligatures w14:val="none"/>
                              </w:rPr>
                              <w:t> in a culture that values expertise and innovation.</w:t>
                            </w:r>
                          </w:p>
                          <w:p w14:paraId="15F436D3" w14:textId="77777777" w:rsidR="005C13E1" w:rsidRDefault="005C13E1" w:rsidP="005C13E1">
                            <w:pPr>
                              <w:rPr>
                                <w:rFonts w:ascii="Calibri" w:eastAsia="Times New Roman" w:hAnsi="Calibri" w:cs="Calibri"/>
                                <w:b/>
                                <w:bCs/>
                                <w:color w:val="FF0000"/>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B999" id="Text Box 3" o:spid="_x0000_s1032" type="#_x0000_t202" style="position:absolute;margin-left:-32.25pt;margin-top:49.5pt;width:531pt;height:529.5pt;z-index:-25160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">
                <v:textbox>
                  <w:txbxContent>
                    <w:p w14:paraId="64E9E928" w14:textId="77777777" w:rsidR="005C13E1" w:rsidRPr="005C13E1" w:rsidRDefault="005C13E1" w:rsidP="005C13E1">
                      <w:pPr>
                        <w:shd w:val="clear" w:color="auto" w:fill="FFFFFF"/>
                        <w:spacing w:after="0" w:line="240" w:lineRule="auto"/>
                        <w:textAlignment w:val="baseline"/>
                        <w:rPr>
                          <w:rFonts w:ascii="Aptos" w:eastAsia="Times New Roman" w:hAnsi="Aptos" w:cs="Times New Roman"/>
                          <w:kern w:val="0"/>
                          <w:lang w:val="en-GB" w:eastAsia="en-GB"/>
                          <w14:ligatures w14:val="none"/>
                        </w:rPr>
                      </w:pPr>
                    </w:p>
                    <w:p w14:paraId="26CB967F"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Who We’re Looking For</w:t>
                      </w:r>
                    </w:p>
                    <w:p w14:paraId="5E9811D7" w14:textId="77777777" w:rsidR="00160350" w:rsidRDefault="00160350" w:rsidP="00D25589">
                      <w:pPr>
                        <w:shd w:val="clear" w:color="auto" w:fill="FFFFFF"/>
                        <w:spacing w:line="240" w:lineRule="auto"/>
                        <w:textAlignment w:val="baseline"/>
                        <w:rPr>
                          <w:rFonts w:ascii="Arial" w:eastAsia="Times New Roman" w:hAnsi="Arial" w:cs="Arial"/>
                          <w:kern w:val="0"/>
                          <w:lang w:val="en-GB" w:eastAsia="en-GB"/>
                          <w14:ligatures w14:val="none"/>
                        </w:rPr>
                      </w:pPr>
                    </w:p>
                    <w:p w14:paraId="6B59551C" w14:textId="5CEF2CD7" w:rsidR="00D25589" w:rsidRPr="00F71C60" w:rsidRDefault="00D25589" w:rsidP="00D25589">
                      <w:pPr>
                        <w:shd w:val="clear" w:color="auto" w:fill="FFFFFF"/>
                        <w:spacing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kern w:val="0"/>
                          <w:lang w:val="en-GB" w:eastAsia="en-GB"/>
                          <w14:ligatures w14:val="none"/>
                        </w:rPr>
                        <w:t>We are seeking a </w:t>
                      </w:r>
                      <w:r w:rsidRPr="00F71C60">
                        <w:rPr>
                          <w:rFonts w:ascii="Arial" w:eastAsia="Times New Roman" w:hAnsi="Arial" w:cs="Arial"/>
                          <w:b/>
                          <w:bCs/>
                          <w:kern w:val="0"/>
                          <w:lang w:val="en-GB" w:eastAsia="en-GB"/>
                          <w14:ligatures w14:val="none"/>
                        </w:rPr>
                        <w:t>dynamic, solutions-driven leader</w:t>
                      </w:r>
                      <w:r w:rsidRPr="00F71C60">
                        <w:rPr>
                          <w:rFonts w:ascii="Arial" w:eastAsia="Times New Roman" w:hAnsi="Arial" w:cs="Arial"/>
                          <w:kern w:val="0"/>
                          <w:lang w:val="en-GB" w:eastAsia="en-GB"/>
                          <w14:ligatures w14:val="none"/>
                        </w:rPr>
                        <w:t> with the expertise, vision, and ambition to enhance our school’s success.</w:t>
                      </w:r>
                    </w:p>
                    <w:p w14:paraId="5D22FE3E"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Essential Criteria:</w:t>
                      </w:r>
                    </w:p>
                    <w:p w14:paraId="22808018"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Senior leadership experience</w:t>
                      </w:r>
                      <w:r w:rsidRPr="00F71C60">
                        <w:rPr>
                          <w:rFonts w:ascii="Arial" w:eastAsia="Times New Roman" w:hAnsi="Arial" w:cs="Arial"/>
                          <w:color w:val="242424"/>
                          <w:kern w:val="0"/>
                          <w:lang w:val="en-GB" w:eastAsia="en-GB"/>
                          <w14:ligatures w14:val="none"/>
                        </w:rPr>
                        <w:t> in an educational, public sector, or similar setting.</w:t>
                      </w:r>
                    </w:p>
                    <w:p w14:paraId="36BEDDF4"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Strong expertise in </w:t>
                      </w:r>
                      <w:r w:rsidRPr="00F71C60">
                        <w:rPr>
                          <w:rFonts w:ascii="Arial" w:eastAsia="Times New Roman" w:hAnsi="Arial" w:cs="Arial"/>
                          <w:b/>
                          <w:bCs/>
                          <w:color w:val="242424"/>
                          <w:kern w:val="0"/>
                          <w:lang w:val="en-GB" w:eastAsia="en-GB"/>
                          <w14:ligatures w14:val="none"/>
                        </w:rPr>
                        <w:t>financial management</w:t>
                      </w:r>
                      <w:r w:rsidRPr="00F71C60">
                        <w:rPr>
                          <w:rFonts w:ascii="Arial" w:eastAsia="Times New Roman" w:hAnsi="Arial" w:cs="Arial"/>
                          <w:color w:val="242424"/>
                          <w:kern w:val="0"/>
                          <w:lang w:val="en-GB" w:eastAsia="en-GB"/>
                          <w14:ligatures w14:val="none"/>
                        </w:rPr>
                        <w:t>, budgeting, and strategic business planning.</w:t>
                      </w:r>
                    </w:p>
                    <w:p w14:paraId="5355AD2F"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proven track record in project management</w:t>
                      </w:r>
                      <w:r w:rsidRPr="00F71C60">
                        <w:rPr>
                          <w:rFonts w:ascii="Arial" w:eastAsia="Times New Roman" w:hAnsi="Arial" w:cs="Arial"/>
                          <w:color w:val="242424"/>
                          <w:kern w:val="0"/>
                          <w:lang w:val="en-GB" w:eastAsia="en-GB"/>
                          <w14:ligatures w14:val="none"/>
                        </w:rPr>
                        <w:t>, ideally including capital development projects.</w:t>
                      </w:r>
                    </w:p>
                    <w:p w14:paraId="18E1D239"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Deep understanding of </w:t>
                      </w:r>
                      <w:r w:rsidRPr="00F71C60">
                        <w:rPr>
                          <w:rFonts w:ascii="Arial" w:eastAsia="Times New Roman" w:hAnsi="Arial" w:cs="Arial"/>
                          <w:b/>
                          <w:bCs/>
                          <w:color w:val="242424"/>
                          <w:kern w:val="0"/>
                          <w:lang w:val="en-GB" w:eastAsia="en-GB"/>
                          <w14:ligatures w14:val="none"/>
                        </w:rPr>
                        <w:t>HR, estates, and compliance</w:t>
                      </w:r>
                      <w:r w:rsidRPr="00F71C60">
                        <w:rPr>
                          <w:rFonts w:ascii="Arial" w:eastAsia="Times New Roman" w:hAnsi="Arial" w:cs="Arial"/>
                          <w:color w:val="242424"/>
                          <w:kern w:val="0"/>
                          <w:lang w:val="en-GB" w:eastAsia="en-GB"/>
                          <w14:ligatures w14:val="none"/>
                        </w:rPr>
                        <w:t> within a school or public-sector environment.</w:t>
                      </w:r>
                    </w:p>
                    <w:p w14:paraId="2A4A88A2"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Excellent leadership, communication, and interpersonal skills</w:t>
                      </w:r>
                      <w:r w:rsidRPr="00F71C60">
                        <w:rPr>
                          <w:rFonts w:ascii="Arial" w:eastAsia="Times New Roman" w:hAnsi="Arial" w:cs="Arial"/>
                          <w:color w:val="242424"/>
                          <w:kern w:val="0"/>
                          <w:lang w:val="en-GB" w:eastAsia="en-GB"/>
                          <w14:ligatures w14:val="none"/>
                        </w:rPr>
                        <w:t>, with the ability to influence at all levels.</w:t>
                      </w:r>
                    </w:p>
                    <w:p w14:paraId="086883F9" w14:textId="77777777" w:rsidR="00D25589" w:rsidRPr="00F71C60"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strategic mindset</w:t>
                      </w:r>
                      <w:r w:rsidRPr="00F71C60">
                        <w:rPr>
                          <w:rFonts w:ascii="Arial" w:eastAsia="Times New Roman" w:hAnsi="Arial" w:cs="Arial"/>
                          <w:color w:val="242424"/>
                          <w:kern w:val="0"/>
                          <w:lang w:val="en-GB" w:eastAsia="en-GB"/>
                          <w14:ligatures w14:val="none"/>
                        </w:rPr>
                        <w:t>, capable of balancing short-term operational needs with long-term vision.</w:t>
                      </w:r>
                    </w:p>
                    <w:p w14:paraId="2C9BA81F" w14:textId="16D4ED0D" w:rsidR="00D25589" w:rsidRDefault="00D25589"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High levels of </w:t>
                      </w:r>
                      <w:r w:rsidRPr="00F71C60">
                        <w:rPr>
                          <w:rFonts w:ascii="Arial" w:eastAsia="Times New Roman" w:hAnsi="Arial" w:cs="Arial"/>
                          <w:b/>
                          <w:bCs/>
                          <w:color w:val="242424"/>
                          <w:kern w:val="0"/>
                          <w:lang w:val="en-GB" w:eastAsia="en-GB"/>
                          <w14:ligatures w14:val="none"/>
                        </w:rPr>
                        <w:t>initiative, integrity, and resilience</w:t>
                      </w:r>
                      <w:r w:rsidRPr="00F71C60">
                        <w:rPr>
                          <w:rFonts w:ascii="Arial" w:eastAsia="Times New Roman" w:hAnsi="Arial" w:cs="Arial"/>
                          <w:color w:val="242424"/>
                          <w:kern w:val="0"/>
                          <w:lang w:val="en-GB" w:eastAsia="en-GB"/>
                          <w14:ligatures w14:val="none"/>
                        </w:rPr>
                        <w:t>, with a proactive and solutions-focused approach.</w:t>
                      </w:r>
                    </w:p>
                    <w:p w14:paraId="0196D53B" w14:textId="5E5CEDC5" w:rsidR="00F71C60" w:rsidRPr="00F71C60" w:rsidRDefault="00F71C60" w:rsidP="00D25589">
                      <w:pPr>
                        <w:numPr>
                          <w:ilvl w:val="0"/>
                          <w:numId w:val="10"/>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Pr>
                          <w:rFonts w:ascii="Arial" w:eastAsia="Times New Roman" w:hAnsi="Arial" w:cs="Arial"/>
                          <w:color w:val="242424"/>
                          <w:kern w:val="0"/>
                          <w:lang w:val="en-GB" w:eastAsia="en-GB"/>
                          <w14:ligatures w14:val="none"/>
                        </w:rPr>
                        <w:t xml:space="preserve">A commitment to the school’s </w:t>
                      </w:r>
                      <w:r w:rsidRPr="00F71C60">
                        <w:rPr>
                          <w:rFonts w:ascii="Arial" w:eastAsia="Times New Roman" w:hAnsi="Arial" w:cs="Arial"/>
                          <w:b/>
                          <w:bCs/>
                          <w:color w:val="242424"/>
                          <w:kern w:val="0"/>
                          <w:lang w:val="en-GB" w:eastAsia="en-GB"/>
                          <w14:ligatures w14:val="none"/>
                        </w:rPr>
                        <w:t>vision and values</w:t>
                      </w:r>
                      <w:r>
                        <w:rPr>
                          <w:rFonts w:ascii="Arial" w:eastAsia="Times New Roman" w:hAnsi="Arial" w:cs="Arial"/>
                          <w:color w:val="242424"/>
                          <w:kern w:val="0"/>
                          <w:lang w:val="en-GB" w:eastAsia="en-GB"/>
                          <w14:ligatures w14:val="none"/>
                        </w:rPr>
                        <w:t>.</w:t>
                      </w:r>
                    </w:p>
                    <w:p w14:paraId="6A8D7DBC"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Desirable Criteria:</w:t>
                      </w:r>
                    </w:p>
                    <w:p w14:paraId="511D7248"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 </w:t>
                      </w:r>
                      <w:r w:rsidRPr="00F71C60">
                        <w:rPr>
                          <w:rFonts w:ascii="Arial" w:eastAsia="Times New Roman" w:hAnsi="Arial" w:cs="Arial"/>
                          <w:b/>
                          <w:bCs/>
                          <w:color w:val="242424"/>
                          <w:kern w:val="0"/>
                          <w:lang w:val="en-GB" w:eastAsia="en-GB"/>
                          <w14:ligatures w14:val="none"/>
                        </w:rPr>
                        <w:t>professional qualification</w:t>
                      </w:r>
                      <w:r w:rsidRPr="00F71C60">
                        <w:rPr>
                          <w:rFonts w:ascii="Arial" w:eastAsia="Times New Roman" w:hAnsi="Arial" w:cs="Arial"/>
                          <w:color w:val="242424"/>
                          <w:kern w:val="0"/>
                          <w:lang w:val="en-GB" w:eastAsia="en-GB"/>
                          <w14:ligatures w14:val="none"/>
                        </w:rPr>
                        <w:t> in school business management, accountancy, or leadership (e.g., CSBM, DSBM, CIPFA).</w:t>
                      </w:r>
                    </w:p>
                    <w:p w14:paraId="71B61DF4"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Experience managing a </w:t>
                      </w:r>
                      <w:r w:rsidRPr="00F71C60">
                        <w:rPr>
                          <w:rFonts w:ascii="Arial" w:eastAsia="Times New Roman" w:hAnsi="Arial" w:cs="Arial"/>
                          <w:b/>
                          <w:bCs/>
                          <w:color w:val="242424"/>
                          <w:kern w:val="0"/>
                          <w:lang w:val="en-GB" w:eastAsia="en-GB"/>
                          <w14:ligatures w14:val="none"/>
                        </w:rPr>
                        <w:t>school rebuild or major infrastructure project</w:t>
                      </w:r>
                      <w:r w:rsidRPr="00F71C60">
                        <w:rPr>
                          <w:rFonts w:ascii="Arial" w:eastAsia="Times New Roman" w:hAnsi="Arial" w:cs="Arial"/>
                          <w:color w:val="242424"/>
                          <w:kern w:val="0"/>
                          <w:lang w:val="en-GB" w:eastAsia="en-GB"/>
                          <w14:ligatures w14:val="none"/>
                        </w:rPr>
                        <w:t>.</w:t>
                      </w:r>
                    </w:p>
                    <w:p w14:paraId="72A805C2" w14:textId="77777777" w:rsidR="00D25589" w:rsidRPr="00F71C60" w:rsidRDefault="00D25589" w:rsidP="00D25589">
                      <w:pPr>
                        <w:numPr>
                          <w:ilvl w:val="0"/>
                          <w:numId w:val="11"/>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Knowledge of </w:t>
                      </w:r>
                      <w:r w:rsidRPr="00F71C60">
                        <w:rPr>
                          <w:rFonts w:ascii="Arial" w:eastAsia="Times New Roman" w:hAnsi="Arial" w:cs="Arial"/>
                          <w:b/>
                          <w:bCs/>
                          <w:color w:val="242424"/>
                          <w:kern w:val="0"/>
                          <w:lang w:val="en-GB" w:eastAsia="en-GB"/>
                          <w14:ligatures w14:val="none"/>
                        </w:rPr>
                        <w:t>sustainability and environmental initiatives</w:t>
                      </w:r>
                      <w:r w:rsidRPr="00F71C60">
                        <w:rPr>
                          <w:rFonts w:ascii="Arial" w:eastAsia="Times New Roman" w:hAnsi="Arial" w:cs="Arial"/>
                          <w:color w:val="242424"/>
                          <w:kern w:val="0"/>
                          <w:lang w:val="en-GB" w:eastAsia="en-GB"/>
                          <w14:ligatures w14:val="none"/>
                        </w:rPr>
                        <w:t> in an educational setting.</w:t>
                      </w:r>
                    </w:p>
                    <w:p w14:paraId="32F1E7E0" w14:textId="77777777" w:rsidR="00D25589" w:rsidRPr="00F71C60" w:rsidRDefault="00D25589" w:rsidP="00D25589">
                      <w:pPr>
                        <w:shd w:val="clear" w:color="auto" w:fill="FFFFFF"/>
                        <w:spacing w:after="0" w:line="240" w:lineRule="auto"/>
                        <w:textAlignment w:val="baseline"/>
                        <w:rPr>
                          <w:rFonts w:ascii="Arial" w:eastAsia="Times New Roman" w:hAnsi="Arial" w:cs="Arial"/>
                          <w:kern w:val="0"/>
                          <w:lang w:val="en-GB" w:eastAsia="en-GB"/>
                          <w14:ligatures w14:val="none"/>
                        </w:rPr>
                      </w:pPr>
                      <w:r w:rsidRPr="00F71C60">
                        <w:rPr>
                          <w:rFonts w:ascii="Arial" w:eastAsia="Times New Roman" w:hAnsi="Arial" w:cs="Arial"/>
                          <w:b/>
                          <w:bCs/>
                          <w:kern w:val="0"/>
                          <w:lang w:val="en-GB" w:eastAsia="en-GB"/>
                          <w14:ligatures w14:val="none"/>
                        </w:rPr>
                        <w:t>Why Join Us?</w:t>
                      </w:r>
                    </w:p>
                    <w:p w14:paraId="055954B8"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b/>
                          <w:bCs/>
                          <w:color w:val="242424"/>
                          <w:kern w:val="0"/>
                          <w:lang w:val="en-GB" w:eastAsia="en-GB"/>
                          <w14:ligatures w14:val="none"/>
                        </w:rPr>
                        <w:t>Play a key role in a school rebuild</w:t>
                      </w:r>
                      <w:r w:rsidRPr="00F71C60">
                        <w:rPr>
                          <w:rFonts w:ascii="Arial" w:eastAsia="Times New Roman" w:hAnsi="Arial" w:cs="Arial"/>
                          <w:color w:val="242424"/>
                          <w:kern w:val="0"/>
                          <w:lang w:val="en-GB" w:eastAsia="en-GB"/>
                          <w14:ligatures w14:val="none"/>
                        </w:rPr>
                        <w:t>, shaping the future of Upton by Chester High School.</w:t>
                      </w:r>
                    </w:p>
                    <w:p w14:paraId="4F13D03D"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Be part of a </w:t>
                      </w:r>
                      <w:r w:rsidRPr="00F71C60">
                        <w:rPr>
                          <w:rFonts w:ascii="Arial" w:eastAsia="Times New Roman" w:hAnsi="Arial" w:cs="Arial"/>
                          <w:b/>
                          <w:bCs/>
                          <w:color w:val="242424"/>
                          <w:kern w:val="0"/>
                          <w:lang w:val="en-GB" w:eastAsia="en-GB"/>
                          <w14:ligatures w14:val="none"/>
                        </w:rPr>
                        <w:t>collaborative and innovative</w:t>
                      </w:r>
                      <w:r w:rsidRPr="00F71C60">
                        <w:rPr>
                          <w:rFonts w:ascii="Arial" w:eastAsia="Times New Roman" w:hAnsi="Arial" w:cs="Arial"/>
                          <w:color w:val="242424"/>
                          <w:kern w:val="0"/>
                          <w:lang w:val="en-GB" w:eastAsia="en-GB"/>
                          <w14:ligatures w14:val="none"/>
                        </w:rPr>
                        <w:t> senior leadership team.</w:t>
                      </w:r>
                    </w:p>
                    <w:p w14:paraId="4628933E"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Enjoy a </w:t>
                      </w:r>
                      <w:r w:rsidRPr="00F71C60">
                        <w:rPr>
                          <w:rFonts w:ascii="Arial" w:eastAsia="Times New Roman" w:hAnsi="Arial" w:cs="Arial"/>
                          <w:b/>
                          <w:bCs/>
                          <w:color w:val="242424"/>
                          <w:kern w:val="0"/>
                          <w:lang w:val="en-GB" w:eastAsia="en-GB"/>
                          <w14:ligatures w14:val="none"/>
                        </w:rPr>
                        <w:t>supportive working environment</w:t>
                      </w:r>
                      <w:r w:rsidRPr="00F71C60">
                        <w:rPr>
                          <w:rFonts w:ascii="Arial" w:eastAsia="Times New Roman" w:hAnsi="Arial" w:cs="Arial"/>
                          <w:color w:val="242424"/>
                          <w:kern w:val="0"/>
                          <w:lang w:val="en-GB" w:eastAsia="en-GB"/>
                          <w14:ligatures w14:val="none"/>
                        </w:rPr>
                        <w:t> that values professional growth.</w:t>
                      </w:r>
                    </w:p>
                    <w:p w14:paraId="1DA59E9F"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Lead a </w:t>
                      </w:r>
                      <w:r w:rsidRPr="00F71C60">
                        <w:rPr>
                          <w:rFonts w:ascii="Arial" w:eastAsia="Times New Roman" w:hAnsi="Arial" w:cs="Arial"/>
                          <w:b/>
                          <w:bCs/>
                          <w:color w:val="242424"/>
                          <w:kern w:val="0"/>
                          <w:lang w:val="en-GB" w:eastAsia="en-GB"/>
                          <w14:ligatures w14:val="none"/>
                        </w:rPr>
                        <w:t>high-impact strategic role</w:t>
                      </w:r>
                      <w:r w:rsidRPr="00F71C60">
                        <w:rPr>
                          <w:rFonts w:ascii="Arial" w:eastAsia="Times New Roman" w:hAnsi="Arial" w:cs="Arial"/>
                          <w:color w:val="242424"/>
                          <w:kern w:val="0"/>
                          <w:lang w:val="en-GB" w:eastAsia="en-GB"/>
                          <w14:ligatures w14:val="none"/>
                        </w:rPr>
                        <w:t>, influencing the long-term success of the school.</w:t>
                      </w:r>
                    </w:p>
                    <w:p w14:paraId="75C2FF38" w14:textId="77777777" w:rsidR="00D25589" w:rsidRPr="00F71C60" w:rsidRDefault="00D25589" w:rsidP="00D25589">
                      <w:pPr>
                        <w:numPr>
                          <w:ilvl w:val="0"/>
                          <w:numId w:val="12"/>
                        </w:numPr>
                        <w:shd w:val="clear" w:color="auto" w:fill="FFFFFF"/>
                        <w:spacing w:before="100" w:beforeAutospacing="1" w:after="100" w:afterAutospacing="1" w:line="240" w:lineRule="auto"/>
                        <w:rPr>
                          <w:rFonts w:ascii="Arial" w:eastAsia="Times New Roman" w:hAnsi="Arial" w:cs="Arial"/>
                          <w:color w:val="242424"/>
                          <w:kern w:val="0"/>
                          <w:lang w:val="en-GB" w:eastAsia="en-GB"/>
                          <w14:ligatures w14:val="none"/>
                        </w:rPr>
                      </w:pPr>
                      <w:r w:rsidRPr="00F71C60">
                        <w:rPr>
                          <w:rFonts w:ascii="Arial" w:eastAsia="Times New Roman" w:hAnsi="Arial" w:cs="Arial"/>
                          <w:color w:val="242424"/>
                          <w:kern w:val="0"/>
                          <w:lang w:val="en-GB" w:eastAsia="en-GB"/>
                          <w14:ligatures w14:val="none"/>
                        </w:rPr>
                        <w:t>Access </w:t>
                      </w:r>
                      <w:r w:rsidRPr="00F71C60">
                        <w:rPr>
                          <w:rFonts w:ascii="Arial" w:eastAsia="Times New Roman" w:hAnsi="Arial" w:cs="Arial"/>
                          <w:b/>
                          <w:bCs/>
                          <w:color w:val="242424"/>
                          <w:kern w:val="0"/>
                          <w:lang w:val="en-GB" w:eastAsia="en-GB"/>
                          <w14:ligatures w14:val="none"/>
                        </w:rPr>
                        <w:t>ongoing leadership development</w:t>
                      </w:r>
                      <w:r w:rsidRPr="00F71C60">
                        <w:rPr>
                          <w:rFonts w:ascii="Arial" w:eastAsia="Times New Roman" w:hAnsi="Arial" w:cs="Arial"/>
                          <w:color w:val="242424"/>
                          <w:kern w:val="0"/>
                          <w:lang w:val="en-GB" w:eastAsia="en-GB"/>
                          <w14:ligatures w14:val="none"/>
                        </w:rPr>
                        <w:t> in a culture that values expertise and innovation.</w:t>
                      </w:r>
                    </w:p>
                    <w:p w14:paraId="15F436D3" w14:textId="77777777" w:rsidR="005C13E1" w:rsidRDefault="005C13E1" w:rsidP="005C13E1">
                      <w:pPr>
                        <w:rPr>
                          <w:rFonts w:ascii="Calibri" w:eastAsia="Times New Roman" w:hAnsi="Calibri" w:cs="Calibri"/>
                          <w:b/>
                          <w:bCs/>
                          <w:color w:val="FF0000"/>
                          <w:kern w:val="0"/>
                          <w:sz w:val="22"/>
                          <w:szCs w:val="22"/>
                          <w:lang w:val="en-GB" w:eastAsia="en-GB"/>
                          <w14:ligatures w14:val="none"/>
                        </w:rPr>
                      </w:pP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1713024" behindDoc="0" locked="0" layoutInCell="1" allowOverlap="1" wp14:anchorId="47A60D06" wp14:editId="0411F7DD">
                <wp:simplePos x="0" y="0"/>
                <wp:positionH relativeFrom="margin">
                  <wp:posOffset>-228600</wp:posOffset>
                </wp:positionH>
                <wp:positionV relativeFrom="paragraph">
                  <wp:posOffset>9525</wp:posOffset>
                </wp:positionV>
                <wp:extent cx="5883910" cy="370840"/>
                <wp:effectExtent l="0" t="0" r="2159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3B3BEFAF" w14:textId="3738E412" w:rsidR="005C13E1" w:rsidRPr="004736C4" w:rsidRDefault="005C13E1" w:rsidP="005C13E1">
                            <w:pPr>
                              <w:rPr>
                                <w:rFonts w:ascii="Arial" w:hAnsi="Arial" w:cs="Arial"/>
                                <w:color w:val="153D63" w:themeColor="text2" w:themeTint="E6"/>
                                <w:sz w:val="36"/>
                                <w:szCs w:val="36"/>
                              </w:rPr>
                            </w:pPr>
                            <w:r>
                              <w:rPr>
                                <w:rFonts w:ascii="Arial" w:hAnsi="Arial" w:cs="Arial"/>
                                <w:color w:val="153D63" w:themeColor="text2" w:themeTint="E6"/>
                                <w:sz w:val="36"/>
                                <w:szCs w:val="36"/>
                              </w:rPr>
                              <w:t>Person Specification</w:t>
                            </w:r>
                            <w:r w:rsidRPr="004736C4">
                              <w:rPr>
                                <w:rFonts w:ascii="Arial" w:hAnsi="Arial" w:cs="Arial"/>
                                <w:color w:val="153D63" w:themeColor="text2" w:themeTint="E6"/>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60D06" id="_x0000_s1033" type="#_x0000_t202" style="position:absolute;margin-left:-18pt;margin-top:.75pt;width:463.3pt;height:29.2pt;z-index:251713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">
                <v:textbox>
                  <w:txbxContent>
                    <w:p w14:paraId="3B3BEFAF" w14:textId="3738E412" w:rsidR="005C13E1" w:rsidRPr="004736C4" w:rsidRDefault="005C13E1" w:rsidP="005C13E1">
                      <w:pPr>
                        <w:rPr>
                          <w:rFonts w:ascii="Arial" w:hAnsi="Arial" w:cs="Arial"/>
                          <w:color w:val="153D63" w:themeColor="text2" w:themeTint="E6"/>
                          <w:sz w:val="36"/>
                          <w:szCs w:val="36"/>
                        </w:rPr>
                      </w:pPr>
                      <w:r>
                        <w:rPr>
                          <w:rFonts w:ascii="Arial" w:hAnsi="Arial" w:cs="Arial"/>
                          <w:color w:val="153D63" w:themeColor="text2" w:themeTint="E6"/>
                          <w:sz w:val="36"/>
                          <w:szCs w:val="36"/>
                        </w:rPr>
                        <w:t>Person Specification</w:t>
                      </w:r>
                      <w:r w:rsidRPr="004736C4">
                        <w:rPr>
                          <w:rFonts w:ascii="Arial" w:hAnsi="Arial" w:cs="Arial"/>
                          <w:color w:val="153D63" w:themeColor="text2" w:themeTint="E6"/>
                          <w:sz w:val="36"/>
                          <w:szCs w:val="36"/>
                        </w:rPr>
                        <w:t xml:space="preserve"> </w:t>
                      </w:r>
                    </w:p>
                  </w:txbxContent>
                </v:textbox>
                <w10:wrap type="square" anchorx="margin"/>
              </v:shape>
            </w:pict>
          </mc:Fallback>
        </mc:AlternateContent>
      </w:r>
    </w:p>
    <w:p w14:paraId="633B6E5F" w14:textId="68067BC5" w:rsidR="00454E21" w:rsidRDefault="00454E21">
      <w:pPr>
        <w:rPr>
          <w:lang w:val="en-GB"/>
        </w:rPr>
      </w:pPr>
    </w:p>
    <w:p w14:paraId="56E93549" w14:textId="77777777" w:rsidR="00454E21" w:rsidRDefault="00454E21">
      <w:pPr>
        <w:rPr>
          <w:lang w:val="en-GB"/>
        </w:rPr>
      </w:pPr>
    </w:p>
    <w:p w14:paraId="71B9BA47" w14:textId="67C16665" w:rsidR="00454E21" w:rsidRDefault="00454E21">
      <w:pPr>
        <w:rPr>
          <w:lang w:val="en-GB"/>
        </w:rPr>
      </w:pPr>
      <w:r>
        <w:rPr>
          <w:noProof/>
          <w:lang w:val="en-GB" w:eastAsia="en-GB"/>
        </w:rPr>
        <mc:AlternateContent>
          <mc:Choice Requires="wps">
            <w:drawing>
              <wp:anchor distT="45720" distB="45720" distL="114300" distR="114300" simplePos="0" relativeHeight="251717120" behindDoc="0" locked="0" layoutInCell="1" allowOverlap="1" wp14:anchorId="018215B3" wp14:editId="0AB83D0E">
                <wp:simplePos x="0" y="0"/>
                <wp:positionH relativeFrom="margin">
                  <wp:posOffset>-228600</wp:posOffset>
                </wp:positionH>
                <wp:positionV relativeFrom="paragraph">
                  <wp:posOffset>113030</wp:posOffset>
                </wp:positionV>
                <wp:extent cx="5883910" cy="370840"/>
                <wp:effectExtent l="0" t="0" r="21590"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4933EABE" w14:textId="77777777" w:rsidR="00454E21" w:rsidRPr="004736C4" w:rsidRDefault="00454E21" w:rsidP="00454E21">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215B3" id="_x0000_s1034" type="#_x0000_t202" style="position:absolute;margin-left:-18pt;margin-top:8.9pt;width:463.3pt;height:29.2pt;z-index:251717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">
                <v:textbox>
                  <w:txbxContent>
                    <w:p w14:paraId="4933EABE" w14:textId="77777777" w:rsidR="00454E21" w:rsidRPr="004736C4" w:rsidRDefault="00454E21" w:rsidP="00454E21">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v:textbox>
                <w10:wrap type="square" anchorx="margin"/>
              </v:shape>
            </w:pict>
          </mc:Fallback>
        </mc:AlternateContent>
      </w:r>
    </w:p>
    <w:p w14:paraId="08314581" w14:textId="536B6A0B" w:rsidR="00454E21" w:rsidRDefault="00454E21">
      <w:pPr>
        <w:rPr>
          <w:lang w:val="en-GB"/>
        </w:rPr>
      </w:pPr>
      <w:r>
        <w:rPr>
          <w:noProof/>
          <w:lang w:val="en-GB" w:eastAsia="en-GB"/>
        </w:rPr>
        <mc:AlternateContent>
          <mc:Choice Requires="wps">
            <w:drawing>
              <wp:anchor distT="45720" distB="45720" distL="114300" distR="114300" simplePos="0" relativeHeight="251719168" behindDoc="1" locked="0" layoutInCell="1" allowOverlap="1" wp14:anchorId="5AD00C79" wp14:editId="7A7B6E0C">
                <wp:simplePos x="0" y="0"/>
                <wp:positionH relativeFrom="margin">
                  <wp:posOffset>-342900</wp:posOffset>
                </wp:positionH>
                <wp:positionV relativeFrom="paragraph">
                  <wp:posOffset>22860</wp:posOffset>
                </wp:positionV>
                <wp:extent cx="6743700" cy="5381625"/>
                <wp:effectExtent l="0" t="0" r="19050" b="28575"/>
                <wp:wrapTight wrapText="bothSides">
                  <wp:wrapPolygon edited="0">
                    <wp:start x="0" y="0"/>
                    <wp:lineTo x="0" y="21638"/>
                    <wp:lineTo x="21600" y="21638"/>
                    <wp:lineTo x="21600" y="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81625"/>
                        </a:xfrm>
                        <a:prstGeom prst="rect">
                          <a:avLst/>
                        </a:prstGeom>
                        <a:solidFill>
                          <a:srgbClr val="FFFFFF"/>
                        </a:solidFill>
                        <a:ln w="9525">
                          <a:solidFill>
                            <a:srgbClr val="000000"/>
                          </a:solidFill>
                          <a:miter lim="800000"/>
                          <a:headEnd/>
                          <a:tailEnd/>
                        </a:ln>
                      </wps:spPr>
                      <wps:txbx>
                        <w:txbxContent>
                          <w:p w14:paraId="26629B3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2FE9A82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31E4E731"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An enhanced DBS disclosure;</w:t>
                            </w:r>
                          </w:p>
                          <w:p w14:paraId="3586026A"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Checks of professional status;</w:t>
                            </w:r>
                          </w:p>
                          <w:p w14:paraId="71177E83"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2D5D57E9"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710243E8"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Medical clearance</w:t>
                            </w:r>
                          </w:p>
                          <w:p w14:paraId="7EF4194F" w14:textId="1344B8A8" w:rsidR="00454E21" w:rsidRPr="004736C4" w:rsidRDefault="00454E21" w:rsidP="00160350">
                            <w:pPr>
                              <w:pStyle w:val="NormalWeb"/>
                              <w:spacing w:before="0" w:beforeAutospacing="0" w:after="0" w:afterAutospacing="0"/>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757BD99E"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3. Please ensure that the application form is completed in full. You must ensure that a full work history is provided and that any gaps in your employment are fully explained.</w:t>
                            </w:r>
                          </w:p>
                          <w:p w14:paraId="2B586E3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7A8942DE"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7ED72765"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1F0F4B80"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28D02014" w14:textId="26F2B2C6" w:rsidR="00454E21" w:rsidRDefault="00454E21" w:rsidP="00454E21">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p w14:paraId="47C1202F" w14:textId="77777777" w:rsidR="00160350" w:rsidRPr="004736C4" w:rsidRDefault="00160350" w:rsidP="00454E21">
                            <w:pPr>
                              <w:pStyle w:val="NormalWeb"/>
                              <w:rPr>
                                <w:rFonts w:ascii="Arial" w:hAnsi="Arial" w:cs="Arial"/>
                                <w:color w:val="00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00C79" id="Text Box 14" o:spid="_x0000_s1035" type="#_x0000_t202" style="position:absolute;margin-left:-27pt;margin-top:1.8pt;width:531pt;height:423.75pt;z-index:-251597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">
                <v:textbox>
                  <w:txbxContent>
                    <w:p w14:paraId="26629B3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2FE9A82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31E4E731"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An enhanced DBS disclosure;</w:t>
                      </w:r>
                    </w:p>
                    <w:p w14:paraId="3586026A"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Checks of professional status;</w:t>
                      </w:r>
                    </w:p>
                    <w:p w14:paraId="71177E83"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2D5D57E9"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710243E8" w14:textId="77777777" w:rsidR="00454E21" w:rsidRPr="004736C4" w:rsidRDefault="00454E21" w:rsidP="00454E21">
                      <w:pPr>
                        <w:pStyle w:val="NormalWeb"/>
                        <w:numPr>
                          <w:ilvl w:val="0"/>
                          <w:numId w:val="1"/>
                        </w:numPr>
                        <w:rPr>
                          <w:rFonts w:ascii="Arial" w:hAnsi="Arial" w:cs="Arial"/>
                          <w:color w:val="000000"/>
                          <w:sz w:val="22"/>
                          <w:szCs w:val="22"/>
                        </w:rPr>
                      </w:pPr>
                      <w:r w:rsidRPr="004736C4">
                        <w:rPr>
                          <w:rFonts w:ascii="Arial" w:hAnsi="Arial" w:cs="Arial"/>
                          <w:color w:val="000000"/>
                          <w:sz w:val="22"/>
                          <w:szCs w:val="22"/>
                        </w:rPr>
                        <w:t>Medical clearance</w:t>
                      </w:r>
                    </w:p>
                    <w:p w14:paraId="7EF4194F" w14:textId="1344B8A8" w:rsidR="00454E21" w:rsidRPr="004736C4" w:rsidRDefault="00454E21" w:rsidP="00160350">
                      <w:pPr>
                        <w:pStyle w:val="NormalWeb"/>
                        <w:spacing w:before="0" w:beforeAutospacing="0" w:after="0" w:afterAutospacing="0"/>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757BD99E"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3. Please ensure that the application form is completed in full. You must ensure that a full work history is provided and that any gaps in your employment are fully explained.</w:t>
                      </w:r>
                    </w:p>
                    <w:p w14:paraId="2B586E39"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7A8942DE"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7ED72765"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1F0F4B80" w14:textId="77777777" w:rsidR="00454E21" w:rsidRPr="004736C4" w:rsidRDefault="00454E21" w:rsidP="00454E21">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28D02014" w14:textId="26F2B2C6" w:rsidR="00454E21" w:rsidRDefault="00454E21" w:rsidP="00454E21">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p w14:paraId="47C1202F" w14:textId="77777777" w:rsidR="00160350" w:rsidRPr="004736C4" w:rsidRDefault="00160350" w:rsidP="00454E21">
                      <w:pPr>
                        <w:pStyle w:val="NormalWeb"/>
                        <w:rPr>
                          <w:rFonts w:ascii="Arial" w:hAnsi="Arial" w:cs="Arial"/>
                          <w:color w:val="000000"/>
                          <w:sz w:val="22"/>
                          <w:szCs w:val="22"/>
                        </w:rPr>
                      </w:pPr>
                    </w:p>
                  </w:txbxContent>
                </v:textbox>
                <w10:wrap type="tight" anchorx="margin"/>
              </v:shape>
            </w:pict>
          </mc:Fallback>
        </mc:AlternateContent>
      </w:r>
    </w:p>
    <w:p w14:paraId="1E0C1D3A" w14:textId="77777777" w:rsidR="00454E21" w:rsidRDefault="00454E21">
      <w:pPr>
        <w:rPr>
          <w:lang w:val="en-GB"/>
        </w:rPr>
      </w:pPr>
    </w:p>
    <w:p w14:paraId="219C665B" w14:textId="77777777" w:rsidR="00454E21" w:rsidRDefault="00454E21">
      <w:pPr>
        <w:rPr>
          <w:lang w:val="en-GB"/>
        </w:rPr>
      </w:pPr>
    </w:p>
    <w:p w14:paraId="52E99DEC" w14:textId="77777777" w:rsidR="00454E21" w:rsidRDefault="00454E21">
      <w:pPr>
        <w:rPr>
          <w:lang w:val="en-GB"/>
        </w:rPr>
      </w:pPr>
    </w:p>
    <w:p w14:paraId="37B6F4EA" w14:textId="080F6D88" w:rsidR="00454E21" w:rsidRDefault="00454E21">
      <w:pPr>
        <w:rPr>
          <w:lang w:val="en-GB"/>
        </w:rPr>
      </w:pPr>
      <w:r>
        <w:rPr>
          <w:lang w:val="en-GB"/>
        </w:rPr>
        <w:br w:type="page"/>
      </w:r>
    </w:p>
    <w:p w14:paraId="1597A394" w14:textId="351EB3B0" w:rsidR="00250E33" w:rsidRDefault="00454E21">
      <w:pPr>
        <w:rPr>
          <w:lang w:val="en-GB"/>
        </w:rPr>
      </w:pPr>
      <w:r>
        <w:rPr>
          <w:noProof/>
          <w:lang w:val="en-GB" w:eastAsia="en-GB"/>
        </w:rPr>
        <w:lastRenderedPageBreak/>
        <mc:AlternateContent>
          <mc:Choice Requires="wps">
            <w:drawing>
              <wp:anchor distT="45720" distB="45720" distL="114300" distR="114300" simplePos="0" relativeHeight="251707904" behindDoc="1" locked="0" layoutInCell="1" allowOverlap="1" wp14:anchorId="435408BB" wp14:editId="21235BB7">
                <wp:simplePos x="0" y="0"/>
                <wp:positionH relativeFrom="margin">
                  <wp:posOffset>-381000</wp:posOffset>
                </wp:positionH>
                <wp:positionV relativeFrom="paragraph">
                  <wp:posOffset>819150</wp:posOffset>
                </wp:positionV>
                <wp:extent cx="6743700" cy="5514975"/>
                <wp:effectExtent l="0" t="0" r="19050" b="28575"/>
                <wp:wrapTight wrapText="bothSides">
                  <wp:wrapPolygon edited="0">
                    <wp:start x="0" y="0"/>
                    <wp:lineTo x="0" y="21637"/>
                    <wp:lineTo x="21600" y="21637"/>
                    <wp:lineTo x="21600"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514975"/>
                        </a:xfrm>
                        <a:prstGeom prst="rect">
                          <a:avLst/>
                        </a:prstGeom>
                        <a:solidFill>
                          <a:srgbClr val="FFFFFF"/>
                        </a:solidFill>
                        <a:ln w="9525">
                          <a:solidFill>
                            <a:srgbClr val="000000"/>
                          </a:solidFill>
                          <a:miter lim="800000"/>
                          <a:headEnd/>
                          <a:tailEnd/>
                        </a:ln>
                      </wps:spPr>
                      <wps:txbx>
                        <w:txbxContent>
                          <w:p w14:paraId="4F949E14" w14:textId="77777777" w:rsidR="0051718B" w:rsidRPr="00E64365" w:rsidRDefault="0051718B" w:rsidP="0051718B">
                            <w:pPr>
                              <w:rPr>
                                <w:rFonts w:ascii="Arial" w:hAnsi="Arial" w:cs="Arial"/>
                                <w:sz w:val="22"/>
                                <w:szCs w:val="22"/>
                              </w:rPr>
                            </w:pPr>
                            <w:r w:rsidRPr="00E64365">
                              <w:rPr>
                                <w:rFonts w:ascii="Arial" w:hAnsi="Arial" w:cs="Arial"/>
                                <w:sz w:val="22"/>
                                <w:szCs w:val="22"/>
                              </w:rPr>
                              <w:t xml:space="preserve">To apply, please submit your completed application form together with a 2-page personal statement outlining your suitability for this role, what you would bring to Upton-by-Chester High School and how your skills and experience match the demands of the post to </w:t>
                            </w:r>
                            <w:hyperlink r:id="rId13" w:history="1">
                              <w:r w:rsidRPr="00E64365">
                                <w:rPr>
                                  <w:rStyle w:val="Hyperlink"/>
                                  <w:rFonts w:ascii="Arial" w:hAnsi="Arial" w:cs="Arial"/>
                                  <w:sz w:val="22"/>
                                  <w:szCs w:val="22"/>
                                </w:rPr>
                                <w:t>Lloyds@uptonhigh.co.uk</w:t>
                              </w:r>
                            </w:hyperlink>
                          </w:p>
                          <w:p w14:paraId="3221D7EF" w14:textId="3C2BC695" w:rsidR="00C74B1B" w:rsidRPr="004736C4" w:rsidRDefault="00C50B8B">
                            <w:pPr>
                              <w:jc w:val="both"/>
                              <w:rPr>
                                <w:rFonts w:ascii="Arial" w:hAnsi="Arial" w:cs="Arial"/>
                                <w:sz w:val="22"/>
                                <w:szCs w:val="22"/>
                              </w:rPr>
                            </w:pPr>
                            <w:r w:rsidRPr="004736C4">
                              <w:rPr>
                                <w:rFonts w:ascii="Arial" w:hAnsi="Arial" w:cs="Arial"/>
                                <w:sz w:val="22"/>
                                <w:szCs w:val="22"/>
                              </w:rPr>
                              <w:t xml:space="preserve">Candidates are kindly requested not to submit a CV instead of the application form. </w:t>
                            </w:r>
                            <w:r w:rsidR="000641B0">
                              <w:rPr>
                                <w:rFonts w:ascii="Arial" w:hAnsi="Arial" w:cs="Arial"/>
                                <w:sz w:val="22"/>
                                <w:szCs w:val="22"/>
                              </w:rPr>
                              <w:t xml:space="preserve"> </w:t>
                            </w:r>
                            <w:r w:rsidRPr="004736C4">
                              <w:rPr>
                                <w:rFonts w:ascii="Arial" w:hAnsi="Arial" w:cs="Arial"/>
                                <w:sz w:val="22"/>
                                <w:szCs w:val="22"/>
                              </w:rPr>
                              <w:t>Additional sheets may be attached to the back of the application form if there is insufficient space.</w:t>
                            </w:r>
                          </w:p>
                          <w:p w14:paraId="5765A930" w14:textId="56FC8523" w:rsidR="00C74B1B" w:rsidRDefault="00C50B8B">
                            <w:pPr>
                              <w:jc w:val="both"/>
                              <w:rPr>
                                <w:rFonts w:ascii="Arial" w:hAnsi="Arial" w:cs="Arial"/>
                                <w:sz w:val="22"/>
                                <w:szCs w:val="22"/>
                              </w:rPr>
                            </w:pPr>
                            <w:r w:rsidRPr="004736C4">
                              <w:rPr>
                                <w:rFonts w:ascii="Arial" w:hAnsi="Arial" w:cs="Arial"/>
                                <w:sz w:val="22"/>
                                <w:szCs w:val="22"/>
                              </w:rPr>
                              <w:t xml:space="preserve">Completed applications should be </w:t>
                            </w:r>
                            <w:r w:rsidR="00454E21">
                              <w:rPr>
                                <w:rFonts w:ascii="Arial" w:hAnsi="Arial" w:cs="Arial"/>
                                <w:sz w:val="22"/>
                                <w:szCs w:val="22"/>
                              </w:rPr>
                              <w:t xml:space="preserve">received no later than 12 noon on </w:t>
                            </w:r>
                            <w:r w:rsidR="00160350">
                              <w:rPr>
                                <w:rFonts w:ascii="Arial" w:hAnsi="Arial" w:cs="Arial"/>
                                <w:sz w:val="22"/>
                                <w:szCs w:val="22"/>
                              </w:rPr>
                              <w:t>Tuesday 22</w:t>
                            </w:r>
                            <w:r w:rsidR="00454E21">
                              <w:rPr>
                                <w:rFonts w:ascii="Arial" w:hAnsi="Arial" w:cs="Arial"/>
                                <w:sz w:val="22"/>
                                <w:szCs w:val="22"/>
                              </w:rPr>
                              <w:t xml:space="preserve"> April 2025.</w:t>
                            </w:r>
                          </w:p>
                          <w:p w14:paraId="16E6AB8C" w14:textId="3706527F" w:rsidR="00160350" w:rsidRPr="00FA0F2D" w:rsidRDefault="00160350" w:rsidP="00160350">
                            <w:pPr>
                              <w:spacing w:after="0" w:line="240" w:lineRule="auto"/>
                              <w:rPr>
                                <w:rFonts w:ascii="Arial" w:eastAsia="Times New Roman" w:hAnsi="Arial" w:cs="Arial"/>
                                <w:sz w:val="22"/>
                                <w:szCs w:val="22"/>
                                <w:lang w:eastAsia="en-GB"/>
                              </w:rPr>
                            </w:pPr>
                            <w:r w:rsidRPr="00FA0F2D">
                              <w:rPr>
                                <w:rFonts w:ascii="Arial" w:eastAsia="Times New Roman" w:hAnsi="Arial" w:cs="Times New Roman"/>
                                <w:sz w:val="22"/>
                                <w:szCs w:val="22"/>
                                <w:lang w:eastAsia="en-GB"/>
                              </w:rPr>
                              <w:t>Please be advised there may be occasions</w:t>
                            </w:r>
                            <w:r>
                              <w:rPr>
                                <w:rFonts w:ascii="Arial" w:eastAsia="Times New Roman" w:hAnsi="Arial" w:cs="Times New Roman"/>
                                <w:sz w:val="22"/>
                                <w:szCs w:val="22"/>
                                <w:lang w:eastAsia="en-GB"/>
                              </w:rPr>
                              <w:t xml:space="preserve"> when</w:t>
                            </w:r>
                            <w:r w:rsidRPr="00FA0F2D">
                              <w:rPr>
                                <w:rFonts w:ascii="Arial" w:eastAsia="Times New Roman" w:hAnsi="Arial" w:cs="Times New Roman"/>
                                <w:sz w:val="22"/>
                                <w:szCs w:val="22"/>
                                <w:lang w:eastAsia="en-GB"/>
                              </w:rPr>
                              <w:t>, due to deadlines</w:t>
                            </w:r>
                            <w:r>
                              <w:rPr>
                                <w:rFonts w:ascii="Arial" w:eastAsia="Times New Roman" w:hAnsi="Arial" w:cs="Times New Roman"/>
                                <w:sz w:val="22"/>
                                <w:szCs w:val="22"/>
                                <w:lang w:eastAsia="en-GB"/>
                              </w:rPr>
                              <w:t>,</w:t>
                            </w:r>
                            <w:r w:rsidRPr="00FA0F2D">
                              <w:rPr>
                                <w:rFonts w:ascii="Arial" w:eastAsia="Times New Roman" w:hAnsi="Arial" w:cs="Times New Roman"/>
                                <w:sz w:val="22"/>
                                <w:szCs w:val="22"/>
                                <w:lang w:eastAsia="en-GB"/>
                              </w:rPr>
                              <w:t xml:space="preserve"> we </w:t>
                            </w:r>
                            <w:proofErr w:type="gramStart"/>
                            <w:r w:rsidRPr="00FA0F2D">
                              <w:rPr>
                                <w:rFonts w:ascii="Arial" w:eastAsia="Times New Roman" w:hAnsi="Arial" w:cs="Times New Roman"/>
                                <w:sz w:val="22"/>
                                <w:szCs w:val="22"/>
                                <w:lang w:eastAsia="en-GB"/>
                              </w:rPr>
                              <w:t>have to</w:t>
                            </w:r>
                            <w:proofErr w:type="gramEnd"/>
                            <w:r w:rsidRPr="00FA0F2D">
                              <w:rPr>
                                <w:rFonts w:ascii="Arial" w:eastAsia="Times New Roman" w:hAnsi="Arial" w:cs="Times New Roman"/>
                                <w:sz w:val="22"/>
                                <w:szCs w:val="22"/>
                                <w:lang w:eastAsia="en-GB"/>
                              </w:rPr>
                              <w:t xml:space="preserve"> close a vacancy once we have sufficient applications.  </w:t>
                            </w:r>
                            <w:r>
                              <w:rPr>
                                <w:rFonts w:ascii="Arial" w:eastAsia="Times New Roman" w:hAnsi="Arial" w:cs="Times New Roman"/>
                                <w:sz w:val="22"/>
                                <w:szCs w:val="22"/>
                                <w:lang w:eastAsia="en-GB"/>
                              </w:rPr>
                              <w:t xml:space="preserve">We request you </w:t>
                            </w:r>
                            <w:r w:rsidRPr="00FA0F2D">
                              <w:rPr>
                                <w:rFonts w:ascii="Arial" w:eastAsia="Times New Roman" w:hAnsi="Arial" w:cs="Times New Roman"/>
                                <w:sz w:val="22"/>
                                <w:szCs w:val="22"/>
                                <w:lang w:eastAsia="en-GB"/>
                              </w:rPr>
                              <w:t>submit your application early.</w:t>
                            </w:r>
                          </w:p>
                          <w:p w14:paraId="6E7154FD" w14:textId="77777777" w:rsidR="00160350" w:rsidRDefault="00160350">
                            <w:pPr>
                              <w:jc w:val="both"/>
                              <w:rPr>
                                <w:rFonts w:ascii="Arial" w:hAnsi="Arial" w:cs="Arial"/>
                                <w:sz w:val="22"/>
                                <w:szCs w:val="22"/>
                              </w:rPr>
                            </w:pPr>
                          </w:p>
                          <w:p w14:paraId="0B6DDAF3" w14:textId="0EDA796F" w:rsidR="00C74B1B" w:rsidRPr="004736C4" w:rsidRDefault="00C50B8B">
                            <w:pPr>
                              <w:jc w:val="both"/>
                              <w:rPr>
                                <w:rFonts w:ascii="Arial" w:hAnsi="Arial" w:cs="Arial"/>
                                <w:sz w:val="22"/>
                                <w:szCs w:val="22"/>
                              </w:rPr>
                            </w:pPr>
                            <w:r w:rsidRPr="004736C4">
                              <w:rPr>
                                <w:rFonts w:ascii="Arial" w:hAnsi="Arial" w:cs="Arial"/>
                                <w:sz w:val="22"/>
                                <w:szCs w:val="22"/>
                              </w:rPr>
                              <w:t xml:space="preserve">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 </w:t>
                            </w:r>
                          </w:p>
                          <w:p w14:paraId="10754424" w14:textId="4D3D8882" w:rsidR="00C74B1B" w:rsidRPr="004736C4" w:rsidRDefault="00C50B8B">
                            <w:pPr>
                              <w:rPr>
                                <w:rFonts w:ascii="Arial" w:hAnsi="Arial" w:cs="Arial"/>
                                <w:sz w:val="22"/>
                                <w:szCs w:val="22"/>
                              </w:rPr>
                            </w:pPr>
                            <w:r w:rsidRPr="004736C4">
                              <w:rPr>
                                <w:rFonts w:ascii="Arial" w:hAnsi="Arial" w:cs="Arial"/>
                                <w:sz w:val="22"/>
                                <w:szCs w:val="22"/>
                              </w:rPr>
                              <w:t>Tel: 01244 2598</w:t>
                            </w:r>
                            <w:r w:rsidR="004736C4" w:rsidRPr="004736C4">
                              <w:rPr>
                                <w:rFonts w:ascii="Arial" w:hAnsi="Arial" w:cs="Arial"/>
                                <w:sz w:val="22"/>
                                <w:szCs w:val="22"/>
                              </w:rPr>
                              <w:t>9</w:t>
                            </w:r>
                            <w:r w:rsidRPr="004736C4">
                              <w:rPr>
                                <w:rFonts w:ascii="Arial" w:hAnsi="Arial" w:cs="Arial"/>
                                <w:sz w:val="22"/>
                                <w:szCs w:val="22"/>
                              </w:rPr>
                              <w:t>0</w:t>
                            </w:r>
                          </w:p>
                          <w:p w14:paraId="7DC3E4D4" w14:textId="77777777" w:rsidR="00C74B1B" w:rsidRPr="004736C4" w:rsidRDefault="00C50B8B">
                            <w:pPr>
                              <w:rPr>
                                <w:rFonts w:ascii="Arial" w:hAnsi="Arial" w:cs="Arial"/>
                                <w:color w:val="0070C0"/>
                                <w:sz w:val="22"/>
                                <w:szCs w:val="22"/>
                              </w:rPr>
                            </w:pPr>
                            <w:r w:rsidRPr="004736C4">
                              <w:rPr>
                                <w:rFonts w:ascii="Arial" w:hAnsi="Arial" w:cs="Arial"/>
                                <w:sz w:val="22"/>
                                <w:szCs w:val="22"/>
                              </w:rPr>
                              <w:t xml:space="preserve">E-mail: </w:t>
                            </w:r>
                            <w:hyperlink r:id="rId14" w:history="1">
                              <w:r w:rsidRPr="004736C4">
                                <w:rPr>
                                  <w:rStyle w:val="Hyperlink"/>
                                  <w:rFonts w:ascii="Arial" w:hAnsi="Arial" w:cs="Arial"/>
                                  <w:color w:val="auto"/>
                                  <w:sz w:val="22"/>
                                  <w:szCs w:val="22"/>
                                </w:rPr>
                                <w:t>LloydS@uptonhigh.co.uk</w:t>
                              </w:r>
                            </w:hyperlink>
                          </w:p>
                          <w:p w14:paraId="5F2E8B5B" w14:textId="75E03D8D" w:rsidR="00C74B1B" w:rsidRDefault="00C74B1B">
                            <w:pPr>
                              <w:rPr>
                                <w:rFonts w:ascii="Calibri" w:eastAsia="Times New Roman" w:hAnsi="Calibri" w:cs="Calibri"/>
                                <w:b/>
                                <w:bCs/>
                                <w:kern w:val="0"/>
                                <w:sz w:val="22"/>
                                <w:szCs w:val="22"/>
                                <w:lang w:val="en-GB" w:eastAsia="en-GB"/>
                                <w14:ligatures w14:val="none"/>
                              </w:rPr>
                            </w:pPr>
                          </w:p>
                          <w:p w14:paraId="36A64987" w14:textId="245F8AE6" w:rsidR="00454E21" w:rsidRDefault="00454E21">
                            <w:pPr>
                              <w:rPr>
                                <w:rFonts w:ascii="Calibri" w:eastAsia="Times New Roman" w:hAnsi="Calibri" w:cs="Calibri"/>
                                <w:b/>
                                <w:bCs/>
                                <w:kern w:val="0"/>
                                <w:sz w:val="22"/>
                                <w:szCs w:val="22"/>
                                <w:lang w:val="en-GB" w:eastAsia="en-GB"/>
                                <w14:ligatures w14:val="none"/>
                              </w:rPr>
                            </w:pPr>
                          </w:p>
                          <w:p w14:paraId="00605EA5" w14:textId="0C1B7F31" w:rsidR="00454E21" w:rsidRDefault="00454E21">
                            <w:pPr>
                              <w:rPr>
                                <w:rFonts w:ascii="Calibri" w:eastAsia="Times New Roman" w:hAnsi="Calibri" w:cs="Calibri"/>
                                <w:b/>
                                <w:bCs/>
                                <w:kern w:val="0"/>
                                <w:sz w:val="22"/>
                                <w:szCs w:val="22"/>
                                <w:lang w:val="en-GB" w:eastAsia="en-GB"/>
                                <w14:ligatures w14:val="none"/>
                              </w:rPr>
                            </w:pPr>
                          </w:p>
                          <w:p w14:paraId="15EB2477" w14:textId="78E2AAC8" w:rsidR="00454E21" w:rsidRDefault="00454E21">
                            <w:pPr>
                              <w:rPr>
                                <w:rFonts w:ascii="Calibri" w:eastAsia="Times New Roman" w:hAnsi="Calibri" w:cs="Calibri"/>
                                <w:b/>
                                <w:bCs/>
                                <w:kern w:val="0"/>
                                <w:sz w:val="22"/>
                                <w:szCs w:val="22"/>
                                <w:lang w:val="en-GB" w:eastAsia="en-GB"/>
                                <w14:ligatures w14:val="none"/>
                              </w:rPr>
                            </w:pPr>
                          </w:p>
                          <w:p w14:paraId="2ABEA924" w14:textId="6F6B8A4A" w:rsidR="00454E21" w:rsidRDefault="00454E21">
                            <w:pPr>
                              <w:rPr>
                                <w:rFonts w:ascii="Calibri" w:eastAsia="Times New Roman" w:hAnsi="Calibri" w:cs="Calibri"/>
                                <w:b/>
                                <w:bCs/>
                                <w:kern w:val="0"/>
                                <w:sz w:val="22"/>
                                <w:szCs w:val="22"/>
                                <w:lang w:val="en-GB" w:eastAsia="en-GB"/>
                                <w14:ligatures w14:val="none"/>
                              </w:rPr>
                            </w:pPr>
                          </w:p>
                          <w:p w14:paraId="0BA52C47" w14:textId="5AA048C7" w:rsidR="00454E21" w:rsidRDefault="00454E21">
                            <w:pPr>
                              <w:rPr>
                                <w:rFonts w:ascii="Calibri" w:eastAsia="Times New Roman" w:hAnsi="Calibri" w:cs="Calibri"/>
                                <w:b/>
                                <w:bCs/>
                                <w:kern w:val="0"/>
                                <w:sz w:val="22"/>
                                <w:szCs w:val="22"/>
                                <w:lang w:val="en-GB" w:eastAsia="en-GB"/>
                                <w14:ligatures w14:val="none"/>
                              </w:rPr>
                            </w:pPr>
                          </w:p>
                          <w:p w14:paraId="5214E1D8" w14:textId="77777777" w:rsidR="00454E21" w:rsidRPr="00454E21" w:rsidRDefault="00454E21">
                            <w:pPr>
                              <w:rPr>
                                <w:rFonts w:ascii="Calibri" w:eastAsia="Times New Roman" w:hAnsi="Calibri" w:cs="Calibri"/>
                                <w:b/>
                                <w:bCs/>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408BB" id="Text Box 16" o:spid="_x0000_s1036" type="#_x0000_t202" style="position:absolute;margin-left:-30pt;margin-top:64.5pt;width:531pt;height:434.25pt;z-index:-25160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">
                <v:textbox>
                  <w:txbxContent>
                    <w:p w14:paraId="4F949E14" w14:textId="77777777" w:rsidR="0051718B" w:rsidRPr="00E64365" w:rsidRDefault="0051718B" w:rsidP="0051718B">
                      <w:pPr>
                        <w:rPr>
                          <w:rFonts w:ascii="Arial" w:hAnsi="Arial" w:cs="Arial"/>
                          <w:sz w:val="22"/>
                          <w:szCs w:val="22"/>
                        </w:rPr>
                      </w:pPr>
                      <w:r w:rsidRPr="00E64365">
                        <w:rPr>
                          <w:rFonts w:ascii="Arial" w:hAnsi="Arial" w:cs="Arial"/>
                          <w:sz w:val="22"/>
                          <w:szCs w:val="22"/>
                        </w:rPr>
                        <w:t xml:space="preserve">To apply, please submit your completed application form together with a 2-page personal statement outlining your suitability for this role, what you would bring to Upton-by-Chester High School and how your skills and experience match the demands of the post to </w:t>
                      </w:r>
                      <w:hyperlink r:id="rId15" w:history="1">
                        <w:r w:rsidRPr="00E64365">
                          <w:rPr>
                            <w:rStyle w:val="Hyperlink"/>
                            <w:rFonts w:ascii="Arial" w:hAnsi="Arial" w:cs="Arial"/>
                            <w:sz w:val="22"/>
                            <w:szCs w:val="22"/>
                          </w:rPr>
                          <w:t>Lloyds@uptonhigh.co.uk</w:t>
                        </w:r>
                      </w:hyperlink>
                    </w:p>
                    <w:p w14:paraId="3221D7EF" w14:textId="3C2BC695" w:rsidR="00C74B1B" w:rsidRPr="004736C4" w:rsidRDefault="00C50B8B">
                      <w:pPr>
                        <w:jc w:val="both"/>
                        <w:rPr>
                          <w:rFonts w:ascii="Arial" w:hAnsi="Arial" w:cs="Arial"/>
                          <w:sz w:val="22"/>
                          <w:szCs w:val="22"/>
                        </w:rPr>
                      </w:pPr>
                      <w:r w:rsidRPr="004736C4">
                        <w:rPr>
                          <w:rFonts w:ascii="Arial" w:hAnsi="Arial" w:cs="Arial"/>
                          <w:sz w:val="22"/>
                          <w:szCs w:val="22"/>
                        </w:rPr>
                        <w:t xml:space="preserve">Candidates are kindly requested not to submit a CV instead of the application form. </w:t>
                      </w:r>
                      <w:r w:rsidR="000641B0">
                        <w:rPr>
                          <w:rFonts w:ascii="Arial" w:hAnsi="Arial" w:cs="Arial"/>
                          <w:sz w:val="22"/>
                          <w:szCs w:val="22"/>
                        </w:rPr>
                        <w:t xml:space="preserve"> </w:t>
                      </w:r>
                      <w:r w:rsidRPr="004736C4">
                        <w:rPr>
                          <w:rFonts w:ascii="Arial" w:hAnsi="Arial" w:cs="Arial"/>
                          <w:sz w:val="22"/>
                          <w:szCs w:val="22"/>
                        </w:rPr>
                        <w:t>Additional sheets may be attached to the back of the application form if there is insufficient space.</w:t>
                      </w:r>
                    </w:p>
                    <w:p w14:paraId="5765A930" w14:textId="56FC8523" w:rsidR="00C74B1B" w:rsidRDefault="00C50B8B">
                      <w:pPr>
                        <w:jc w:val="both"/>
                        <w:rPr>
                          <w:rFonts w:ascii="Arial" w:hAnsi="Arial" w:cs="Arial"/>
                          <w:sz w:val="22"/>
                          <w:szCs w:val="22"/>
                        </w:rPr>
                      </w:pPr>
                      <w:r w:rsidRPr="004736C4">
                        <w:rPr>
                          <w:rFonts w:ascii="Arial" w:hAnsi="Arial" w:cs="Arial"/>
                          <w:sz w:val="22"/>
                          <w:szCs w:val="22"/>
                        </w:rPr>
                        <w:t xml:space="preserve">Completed applications should be </w:t>
                      </w:r>
                      <w:r w:rsidR="00454E21">
                        <w:rPr>
                          <w:rFonts w:ascii="Arial" w:hAnsi="Arial" w:cs="Arial"/>
                          <w:sz w:val="22"/>
                          <w:szCs w:val="22"/>
                        </w:rPr>
                        <w:t xml:space="preserve">received no later than 12 noon on </w:t>
                      </w:r>
                      <w:r w:rsidR="00160350">
                        <w:rPr>
                          <w:rFonts w:ascii="Arial" w:hAnsi="Arial" w:cs="Arial"/>
                          <w:sz w:val="22"/>
                          <w:szCs w:val="22"/>
                        </w:rPr>
                        <w:t>Tuesday 22</w:t>
                      </w:r>
                      <w:r w:rsidR="00454E21">
                        <w:rPr>
                          <w:rFonts w:ascii="Arial" w:hAnsi="Arial" w:cs="Arial"/>
                          <w:sz w:val="22"/>
                          <w:szCs w:val="22"/>
                        </w:rPr>
                        <w:t xml:space="preserve"> April 2025.</w:t>
                      </w:r>
                    </w:p>
                    <w:p w14:paraId="16E6AB8C" w14:textId="3706527F" w:rsidR="00160350" w:rsidRPr="00FA0F2D" w:rsidRDefault="00160350" w:rsidP="00160350">
                      <w:pPr>
                        <w:spacing w:after="0" w:line="240" w:lineRule="auto"/>
                        <w:rPr>
                          <w:rFonts w:ascii="Arial" w:eastAsia="Times New Roman" w:hAnsi="Arial" w:cs="Arial"/>
                          <w:sz w:val="22"/>
                          <w:szCs w:val="22"/>
                          <w:lang w:eastAsia="en-GB"/>
                        </w:rPr>
                      </w:pPr>
                      <w:r w:rsidRPr="00FA0F2D">
                        <w:rPr>
                          <w:rFonts w:ascii="Arial" w:eastAsia="Times New Roman" w:hAnsi="Arial" w:cs="Times New Roman"/>
                          <w:sz w:val="22"/>
                          <w:szCs w:val="22"/>
                          <w:lang w:eastAsia="en-GB"/>
                        </w:rPr>
                        <w:t>Please be advised there may be occasions</w:t>
                      </w:r>
                      <w:r>
                        <w:rPr>
                          <w:rFonts w:ascii="Arial" w:eastAsia="Times New Roman" w:hAnsi="Arial" w:cs="Times New Roman"/>
                          <w:sz w:val="22"/>
                          <w:szCs w:val="22"/>
                          <w:lang w:eastAsia="en-GB"/>
                        </w:rPr>
                        <w:t xml:space="preserve"> when</w:t>
                      </w:r>
                      <w:r w:rsidRPr="00FA0F2D">
                        <w:rPr>
                          <w:rFonts w:ascii="Arial" w:eastAsia="Times New Roman" w:hAnsi="Arial" w:cs="Times New Roman"/>
                          <w:sz w:val="22"/>
                          <w:szCs w:val="22"/>
                          <w:lang w:eastAsia="en-GB"/>
                        </w:rPr>
                        <w:t>, due to deadlines</w:t>
                      </w:r>
                      <w:r>
                        <w:rPr>
                          <w:rFonts w:ascii="Arial" w:eastAsia="Times New Roman" w:hAnsi="Arial" w:cs="Times New Roman"/>
                          <w:sz w:val="22"/>
                          <w:szCs w:val="22"/>
                          <w:lang w:eastAsia="en-GB"/>
                        </w:rPr>
                        <w:t>,</w:t>
                      </w:r>
                      <w:r w:rsidRPr="00FA0F2D">
                        <w:rPr>
                          <w:rFonts w:ascii="Arial" w:eastAsia="Times New Roman" w:hAnsi="Arial" w:cs="Times New Roman"/>
                          <w:sz w:val="22"/>
                          <w:szCs w:val="22"/>
                          <w:lang w:eastAsia="en-GB"/>
                        </w:rPr>
                        <w:t xml:space="preserve"> we have to close a vacancy once we have sufficient applications.  </w:t>
                      </w:r>
                      <w:r>
                        <w:rPr>
                          <w:rFonts w:ascii="Arial" w:eastAsia="Times New Roman" w:hAnsi="Arial" w:cs="Times New Roman"/>
                          <w:sz w:val="22"/>
                          <w:szCs w:val="22"/>
                          <w:lang w:eastAsia="en-GB"/>
                        </w:rPr>
                        <w:t xml:space="preserve">We request you </w:t>
                      </w:r>
                      <w:r w:rsidRPr="00FA0F2D">
                        <w:rPr>
                          <w:rFonts w:ascii="Arial" w:eastAsia="Times New Roman" w:hAnsi="Arial" w:cs="Times New Roman"/>
                          <w:sz w:val="22"/>
                          <w:szCs w:val="22"/>
                          <w:lang w:eastAsia="en-GB"/>
                        </w:rPr>
                        <w:t>submit your application early.</w:t>
                      </w:r>
                    </w:p>
                    <w:p w14:paraId="6E7154FD" w14:textId="77777777" w:rsidR="00160350" w:rsidRDefault="00160350">
                      <w:pPr>
                        <w:jc w:val="both"/>
                        <w:rPr>
                          <w:rFonts w:ascii="Arial" w:hAnsi="Arial" w:cs="Arial"/>
                          <w:sz w:val="22"/>
                          <w:szCs w:val="22"/>
                        </w:rPr>
                      </w:pPr>
                    </w:p>
                    <w:p w14:paraId="0B6DDAF3" w14:textId="0EDA796F" w:rsidR="00C74B1B" w:rsidRPr="004736C4" w:rsidRDefault="00C50B8B">
                      <w:pPr>
                        <w:jc w:val="both"/>
                        <w:rPr>
                          <w:rFonts w:ascii="Arial" w:hAnsi="Arial" w:cs="Arial"/>
                          <w:sz w:val="22"/>
                          <w:szCs w:val="22"/>
                        </w:rPr>
                      </w:pPr>
                      <w:r w:rsidRPr="004736C4">
                        <w:rPr>
                          <w:rFonts w:ascii="Arial" w:hAnsi="Arial" w:cs="Arial"/>
                          <w:sz w:val="22"/>
                          <w:szCs w:val="22"/>
                        </w:rPr>
                        <w:t xml:space="preserve">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 </w:t>
                      </w:r>
                    </w:p>
                    <w:p w14:paraId="10754424" w14:textId="4D3D8882" w:rsidR="00C74B1B" w:rsidRPr="004736C4" w:rsidRDefault="00C50B8B">
                      <w:pPr>
                        <w:rPr>
                          <w:rFonts w:ascii="Arial" w:hAnsi="Arial" w:cs="Arial"/>
                          <w:sz w:val="22"/>
                          <w:szCs w:val="22"/>
                        </w:rPr>
                      </w:pPr>
                      <w:r w:rsidRPr="004736C4">
                        <w:rPr>
                          <w:rFonts w:ascii="Arial" w:hAnsi="Arial" w:cs="Arial"/>
                          <w:sz w:val="22"/>
                          <w:szCs w:val="22"/>
                        </w:rPr>
                        <w:t>Tel: 01244 2598</w:t>
                      </w:r>
                      <w:r w:rsidR="004736C4" w:rsidRPr="004736C4">
                        <w:rPr>
                          <w:rFonts w:ascii="Arial" w:hAnsi="Arial" w:cs="Arial"/>
                          <w:sz w:val="22"/>
                          <w:szCs w:val="22"/>
                        </w:rPr>
                        <w:t>9</w:t>
                      </w:r>
                      <w:r w:rsidRPr="004736C4">
                        <w:rPr>
                          <w:rFonts w:ascii="Arial" w:hAnsi="Arial" w:cs="Arial"/>
                          <w:sz w:val="22"/>
                          <w:szCs w:val="22"/>
                        </w:rPr>
                        <w:t>0</w:t>
                      </w:r>
                    </w:p>
                    <w:p w14:paraId="7DC3E4D4" w14:textId="77777777" w:rsidR="00C74B1B" w:rsidRPr="004736C4" w:rsidRDefault="00C50B8B">
                      <w:pPr>
                        <w:rPr>
                          <w:rFonts w:ascii="Arial" w:hAnsi="Arial" w:cs="Arial"/>
                          <w:color w:val="0070C0"/>
                          <w:sz w:val="22"/>
                          <w:szCs w:val="22"/>
                        </w:rPr>
                      </w:pPr>
                      <w:r w:rsidRPr="004736C4">
                        <w:rPr>
                          <w:rFonts w:ascii="Arial" w:hAnsi="Arial" w:cs="Arial"/>
                          <w:sz w:val="22"/>
                          <w:szCs w:val="22"/>
                        </w:rPr>
                        <w:t xml:space="preserve">E-mail: </w:t>
                      </w:r>
                      <w:hyperlink r:id="rId16" w:history="1">
                        <w:r w:rsidRPr="004736C4">
                          <w:rPr>
                            <w:rStyle w:val="Hyperlink"/>
                            <w:rFonts w:ascii="Arial" w:hAnsi="Arial" w:cs="Arial"/>
                            <w:color w:val="auto"/>
                            <w:sz w:val="22"/>
                            <w:szCs w:val="22"/>
                          </w:rPr>
                          <w:t>LloydS@uptonhigh.co.uk</w:t>
                        </w:r>
                      </w:hyperlink>
                    </w:p>
                    <w:p w14:paraId="5F2E8B5B" w14:textId="75E03D8D" w:rsidR="00C74B1B" w:rsidRDefault="00C74B1B">
                      <w:pPr>
                        <w:rPr>
                          <w:rFonts w:ascii="Calibri" w:eastAsia="Times New Roman" w:hAnsi="Calibri" w:cs="Calibri"/>
                          <w:b/>
                          <w:bCs/>
                          <w:kern w:val="0"/>
                          <w:sz w:val="22"/>
                          <w:szCs w:val="22"/>
                          <w:lang w:val="en-GB" w:eastAsia="en-GB"/>
                          <w14:ligatures w14:val="none"/>
                        </w:rPr>
                      </w:pPr>
                    </w:p>
                    <w:p w14:paraId="36A64987" w14:textId="245F8AE6" w:rsidR="00454E21" w:rsidRDefault="00454E21">
                      <w:pPr>
                        <w:rPr>
                          <w:rFonts w:ascii="Calibri" w:eastAsia="Times New Roman" w:hAnsi="Calibri" w:cs="Calibri"/>
                          <w:b/>
                          <w:bCs/>
                          <w:kern w:val="0"/>
                          <w:sz w:val="22"/>
                          <w:szCs w:val="22"/>
                          <w:lang w:val="en-GB" w:eastAsia="en-GB"/>
                          <w14:ligatures w14:val="none"/>
                        </w:rPr>
                      </w:pPr>
                    </w:p>
                    <w:p w14:paraId="00605EA5" w14:textId="0C1B7F31" w:rsidR="00454E21" w:rsidRDefault="00454E21">
                      <w:pPr>
                        <w:rPr>
                          <w:rFonts w:ascii="Calibri" w:eastAsia="Times New Roman" w:hAnsi="Calibri" w:cs="Calibri"/>
                          <w:b/>
                          <w:bCs/>
                          <w:kern w:val="0"/>
                          <w:sz w:val="22"/>
                          <w:szCs w:val="22"/>
                          <w:lang w:val="en-GB" w:eastAsia="en-GB"/>
                          <w14:ligatures w14:val="none"/>
                        </w:rPr>
                      </w:pPr>
                    </w:p>
                    <w:p w14:paraId="15EB2477" w14:textId="78E2AAC8" w:rsidR="00454E21" w:rsidRDefault="00454E21">
                      <w:pPr>
                        <w:rPr>
                          <w:rFonts w:ascii="Calibri" w:eastAsia="Times New Roman" w:hAnsi="Calibri" w:cs="Calibri"/>
                          <w:b/>
                          <w:bCs/>
                          <w:kern w:val="0"/>
                          <w:sz w:val="22"/>
                          <w:szCs w:val="22"/>
                          <w:lang w:val="en-GB" w:eastAsia="en-GB"/>
                          <w14:ligatures w14:val="none"/>
                        </w:rPr>
                      </w:pPr>
                    </w:p>
                    <w:p w14:paraId="2ABEA924" w14:textId="6F6B8A4A" w:rsidR="00454E21" w:rsidRDefault="00454E21">
                      <w:pPr>
                        <w:rPr>
                          <w:rFonts w:ascii="Calibri" w:eastAsia="Times New Roman" w:hAnsi="Calibri" w:cs="Calibri"/>
                          <w:b/>
                          <w:bCs/>
                          <w:kern w:val="0"/>
                          <w:sz w:val="22"/>
                          <w:szCs w:val="22"/>
                          <w:lang w:val="en-GB" w:eastAsia="en-GB"/>
                          <w14:ligatures w14:val="none"/>
                        </w:rPr>
                      </w:pPr>
                    </w:p>
                    <w:p w14:paraId="0BA52C47" w14:textId="5AA048C7" w:rsidR="00454E21" w:rsidRDefault="00454E21">
                      <w:pPr>
                        <w:rPr>
                          <w:rFonts w:ascii="Calibri" w:eastAsia="Times New Roman" w:hAnsi="Calibri" w:cs="Calibri"/>
                          <w:b/>
                          <w:bCs/>
                          <w:kern w:val="0"/>
                          <w:sz w:val="22"/>
                          <w:szCs w:val="22"/>
                          <w:lang w:val="en-GB" w:eastAsia="en-GB"/>
                          <w14:ligatures w14:val="none"/>
                        </w:rPr>
                      </w:pPr>
                    </w:p>
                    <w:p w14:paraId="5214E1D8" w14:textId="77777777" w:rsidR="00454E21" w:rsidRPr="00454E21" w:rsidRDefault="00454E21">
                      <w:pPr>
                        <w:rPr>
                          <w:rFonts w:ascii="Calibri" w:eastAsia="Times New Roman" w:hAnsi="Calibri" w:cs="Calibri"/>
                          <w:b/>
                          <w:bCs/>
                          <w:kern w:val="0"/>
                          <w:sz w:val="22"/>
                          <w:szCs w:val="22"/>
                          <w:lang w:val="en-GB" w:eastAsia="en-GB"/>
                          <w14:ligatures w14:val="none"/>
                        </w:rPr>
                      </w:pP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1705856" behindDoc="1" locked="0" layoutInCell="1" allowOverlap="1" wp14:anchorId="141EA21D" wp14:editId="78F08E4F">
                <wp:simplePos x="0" y="0"/>
                <wp:positionH relativeFrom="margin">
                  <wp:posOffset>-85725</wp:posOffset>
                </wp:positionH>
                <wp:positionV relativeFrom="paragraph">
                  <wp:posOffset>48895</wp:posOffset>
                </wp:positionV>
                <wp:extent cx="5883910" cy="370840"/>
                <wp:effectExtent l="0" t="0" r="21590" b="10160"/>
                <wp:wrapTight wrapText="bothSides">
                  <wp:wrapPolygon edited="0">
                    <wp:start x="0" y="0"/>
                    <wp:lineTo x="0" y="21082"/>
                    <wp:lineTo x="21609" y="21082"/>
                    <wp:lineTo x="2160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EA21D" id="_x0000_s1037" type="#_x0000_t202" style="position:absolute;margin-left:-6.75pt;margin-top:3.85pt;width:463.3pt;height:29.2pt;z-index:-25161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">
                <v:textbo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v:textbox>
                <w10:wrap type="tight" anchorx="margin"/>
              </v:shape>
            </w:pict>
          </mc:Fallback>
        </mc:AlternateContent>
      </w:r>
    </w:p>
    <w:p w14:paraId="7AC57E4F" w14:textId="7F66D613" w:rsidR="00785F57" w:rsidRDefault="00785F57">
      <w:pPr>
        <w:rPr>
          <w:lang w:val="en-GB"/>
        </w:rPr>
      </w:pPr>
    </w:p>
    <w:sectPr w:rsidR="00785F57">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24AFE" w14:textId="77777777" w:rsidR="005F221F" w:rsidRDefault="005F221F">
      <w:pPr>
        <w:spacing w:after="0" w:line="240" w:lineRule="auto"/>
      </w:pPr>
      <w:r>
        <w:separator/>
      </w:r>
    </w:p>
  </w:endnote>
  <w:endnote w:type="continuationSeparator" w:id="0">
    <w:p w14:paraId="2B921452" w14:textId="77777777" w:rsidR="005F221F" w:rsidRDefault="005F2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mbria"/>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632D2" w14:textId="77777777" w:rsidR="00C74B1B" w:rsidRPr="004736C4" w:rsidRDefault="00C50B8B">
    <w:pPr>
      <w:pStyle w:val="Footer"/>
      <w:tabs>
        <w:tab w:val="clear" w:pos="4680"/>
        <w:tab w:val="clear" w:pos="9360"/>
        <w:tab w:val="left" w:pos="2063"/>
      </w:tabs>
      <w:rPr>
        <w:rFonts w:ascii="Arial" w:hAnsi="Arial" w:cs="Arial"/>
      </w:rPr>
    </w:pPr>
    <w:r>
      <w:rPr>
        <w:noProof/>
        <w:lang w:val="en-GB" w:eastAsia="en-GB"/>
      </w:rPr>
      <w:drawing>
        <wp:anchor distT="0" distB="0" distL="114300" distR="114300" simplePos="0" relativeHeight="251658752" behindDoc="1" locked="0" layoutInCell="1" allowOverlap="1" wp14:anchorId="26B953FF" wp14:editId="2ED82D83">
          <wp:simplePos x="0" y="0"/>
          <wp:positionH relativeFrom="page">
            <wp:posOffset>0</wp:posOffset>
          </wp:positionH>
          <wp:positionV relativeFrom="paragraph">
            <wp:posOffset>-1608455</wp:posOffset>
          </wp:positionV>
          <wp:extent cx="7764780" cy="2240280"/>
          <wp:effectExtent l="0" t="0" r="7620" b="7620"/>
          <wp:wrapNone/>
          <wp:docPr id="2017313948" name="Picture 6" descr="A blue and green rectangle with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1820" name="Picture 6" descr="A blue and green rectangle with black background"/>
                  <pic:cNvPicPr/>
                </pic:nvPicPr>
                <pic:blipFill>
                  <a:blip r:embed="rId1">
                    <a:extLst>
                      <a:ext uri="{28A0092B-C50C-407E-A947-70E740481C1C}">
                        <a14:useLocalDpi xmlns:a14="http://schemas.microsoft.com/office/drawing/2010/main" val="0"/>
                      </a:ext>
                    </a:extLst>
                  </a:blip>
                  <a:stretch>
                    <a:fillRect/>
                  </a:stretch>
                </pic:blipFill>
                <pic:spPr>
                  <a:xfrm>
                    <a:off x="0" y="0"/>
                    <a:ext cx="7764780" cy="2240280"/>
                  </a:xfrm>
                  <a:prstGeom prst="rect">
                    <a:avLst/>
                  </a:prstGeom>
                </pic:spPr>
              </pic:pic>
            </a:graphicData>
          </a:graphic>
          <wp14:sizeRelH relativeFrom="margin">
            <wp14:pctWidth>0</wp14:pctWidth>
          </wp14:sizeRelH>
          <wp14:sizeRelV relativeFrom="margin">
            <wp14:pctHeight>0</wp14:pctHeight>
          </wp14:sizeRelV>
        </wp:anchor>
      </w:drawing>
    </w:r>
    <w:r>
      <w:rPr>
        <w:color w:val="FFFFFF" w:themeColor="background1"/>
      </w:rPr>
      <w:t xml:space="preserve">                                               </w:t>
    </w:r>
    <w:r w:rsidRPr="004736C4">
      <w:rPr>
        <w:rFonts w:ascii="Arial" w:hAnsi="Arial" w:cs="Arial"/>
        <w:color w:val="FFFFFF" w:themeColor="background1"/>
      </w:rPr>
      <w:t xml:space="preserve">Headteacher: </w:t>
    </w:r>
    <w:proofErr w:type="spellStart"/>
    <w:r w:rsidRPr="004736C4">
      <w:rPr>
        <w:rFonts w:ascii="Arial" w:hAnsi="Arial" w:cs="Arial"/>
        <w:color w:val="FFFFFF" w:themeColor="background1"/>
      </w:rPr>
      <w:t>Mr</w:t>
    </w:r>
    <w:proofErr w:type="spellEnd"/>
    <w:r w:rsidRPr="004736C4">
      <w:rPr>
        <w:rFonts w:ascii="Arial" w:hAnsi="Arial" w:cs="Arial"/>
        <w:color w:val="FFFFFF" w:themeColor="background1"/>
      </w:rPr>
      <w:t xml:space="preserve"> L Cummins </w:t>
    </w:r>
    <w:proofErr w:type="spellStart"/>
    <w:proofErr w:type="gramStart"/>
    <w:r w:rsidRPr="004736C4">
      <w:rPr>
        <w:rFonts w:ascii="Arial" w:hAnsi="Arial" w:cs="Arial"/>
        <w:color w:val="FFFFFF" w:themeColor="background1"/>
      </w:rPr>
      <w:t>B.Ed</w:t>
    </w:r>
    <w:proofErr w:type="spellEnd"/>
    <w:proofErr w:type="gramEnd"/>
    <w:r w:rsidRPr="004736C4">
      <w:rPr>
        <w:rFonts w:ascii="Arial" w:hAnsi="Arial" w:cs="Arial"/>
        <w:color w:val="FFFFFF" w:themeColor="background1"/>
      </w:rPr>
      <w:t xml:space="preserve"> (Hons), </w:t>
    </w:r>
    <w:proofErr w:type="spellStart"/>
    <w:r w:rsidRPr="004736C4">
      <w:rPr>
        <w:rFonts w:ascii="Arial" w:hAnsi="Arial" w:cs="Arial"/>
        <w:color w:val="FFFFFF" w:themeColor="background1"/>
      </w:rPr>
      <w:t>M.Ed</w:t>
    </w:r>
    <w:proofErr w:type="spellEnd"/>
    <w:r w:rsidRPr="004736C4">
      <w:rPr>
        <w:rFonts w:ascii="Arial" w:hAnsi="Arial" w:cs="Arial"/>
        <w:color w:val="FFFFFF" w:themeColor="background1"/>
      </w:rPr>
      <w:t>, NPQH</w:t>
    </w:r>
    <w:r w:rsidRPr="004736C4">
      <w:rPr>
        <w:rFonts w:ascii="Arial" w:hAnsi="Arial" w:cs="Aria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4950" w14:textId="77777777" w:rsidR="00C74B1B" w:rsidRDefault="00C50B8B">
    <w:pPr>
      <w:pStyle w:val="Footer"/>
      <w:tabs>
        <w:tab w:val="clear" w:pos="4680"/>
        <w:tab w:val="clear" w:pos="9360"/>
        <w:tab w:val="left" w:pos="2063"/>
      </w:tabs>
    </w:pPr>
    <w:r>
      <w:rPr>
        <w:noProof/>
        <w:lang w:val="en-GB" w:eastAsia="en-GB"/>
      </w:rPr>
      <w:drawing>
        <wp:anchor distT="0" distB="0" distL="114300" distR="114300" simplePos="0" relativeHeight="251661312" behindDoc="1" locked="0" layoutInCell="1" allowOverlap="1" wp14:anchorId="66A5F603" wp14:editId="07DBCB3A">
          <wp:simplePos x="0" y="0"/>
          <wp:positionH relativeFrom="page">
            <wp:posOffset>-25400</wp:posOffset>
          </wp:positionH>
          <wp:positionV relativeFrom="paragraph">
            <wp:posOffset>-1144592</wp:posOffset>
          </wp:positionV>
          <wp:extent cx="7798414" cy="1778805"/>
          <wp:effectExtent l="0" t="0" r="0" b="0"/>
          <wp:wrapNone/>
          <wp:docPr id="1006481291" name="Picture 8" descr="A blue and green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81291" name="Picture 8" descr="A blue and green rectangl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8414" cy="1778805"/>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CCB18" w14:textId="77777777" w:rsidR="005F221F" w:rsidRDefault="005F221F">
      <w:pPr>
        <w:spacing w:after="0" w:line="240" w:lineRule="auto"/>
      </w:pPr>
      <w:r>
        <w:separator/>
      </w:r>
    </w:p>
  </w:footnote>
  <w:footnote w:type="continuationSeparator" w:id="0">
    <w:p w14:paraId="612C4CE1" w14:textId="77777777" w:rsidR="005F221F" w:rsidRDefault="005F2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A635E" w14:textId="77777777" w:rsidR="00C74B1B" w:rsidRDefault="00C50B8B">
    <w:pPr>
      <w:rPr>
        <w:rFonts w:ascii="Open Sans" w:hAnsi="Open Sans" w:cs="Open Sans"/>
        <w:i/>
        <w:iCs/>
      </w:rPr>
    </w:pPr>
    <w:r>
      <w:rPr>
        <w:i/>
        <w:iCs/>
        <w:noProof/>
        <w:lang w:val="en-GB" w:eastAsia="en-GB"/>
      </w:rPr>
      <w:drawing>
        <wp:anchor distT="0" distB="0" distL="114300" distR="114300" simplePos="0" relativeHeight="251656704" behindDoc="1" locked="0" layoutInCell="1" allowOverlap="1" wp14:anchorId="0E66D9D1" wp14:editId="1ABED9E1">
          <wp:simplePos x="0" y="0"/>
          <wp:positionH relativeFrom="page">
            <wp:align>right</wp:align>
          </wp:positionH>
          <wp:positionV relativeFrom="paragraph">
            <wp:posOffset>-457200</wp:posOffset>
          </wp:positionV>
          <wp:extent cx="7751928" cy="4473564"/>
          <wp:effectExtent l="0" t="0" r="1905" b="0"/>
          <wp:wrapNone/>
          <wp:docPr id="320848418" name="Picture 5" descr="A black and blue background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73370" name="Picture 5" descr="A black and blue background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51928" cy="4473564"/>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i/>
        <w:iCs/>
        <w:color w:val="FFFFFF" w:themeColor="background1"/>
        <w:sz w:val="32"/>
        <w:szCs w:val="32"/>
      </w:rPr>
      <w:t>Learning to shape the future</w:t>
    </w:r>
  </w:p>
  <w:p w14:paraId="1BA3154C" w14:textId="77777777" w:rsidR="00C74B1B" w:rsidRDefault="00C74B1B">
    <w:pPr>
      <w:pStyle w:val="Header"/>
      <w:tabs>
        <w:tab w:val="clear" w:pos="4680"/>
        <w:tab w:val="clear" w:pos="9360"/>
        <w:tab w:val="left" w:pos="113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E87D" w14:textId="77777777" w:rsidR="00C74B1B" w:rsidRDefault="00C50B8B">
    <w:pPr>
      <w:pStyle w:val="Header"/>
      <w:tabs>
        <w:tab w:val="clear" w:pos="4680"/>
        <w:tab w:val="clear" w:pos="9360"/>
        <w:tab w:val="left" w:pos="989"/>
        <w:tab w:val="left" w:pos="1096"/>
      </w:tabs>
    </w:pPr>
    <w:r>
      <w:rPr>
        <w:noProof/>
        <w:lang w:val="en-GB" w:eastAsia="en-GB"/>
      </w:rPr>
      <w:drawing>
        <wp:anchor distT="0" distB="0" distL="114300" distR="114300" simplePos="0" relativeHeight="251659776" behindDoc="1" locked="0" layoutInCell="1" allowOverlap="1" wp14:anchorId="3656C632" wp14:editId="39FE2A35">
          <wp:simplePos x="0" y="0"/>
          <wp:positionH relativeFrom="page">
            <wp:posOffset>-13648</wp:posOffset>
          </wp:positionH>
          <wp:positionV relativeFrom="paragraph">
            <wp:posOffset>-457200</wp:posOffset>
          </wp:positionV>
          <wp:extent cx="7791950" cy="1419367"/>
          <wp:effectExtent l="0" t="0" r="0" b="9525"/>
          <wp:wrapNone/>
          <wp:docPr id="849061440" name="Picture 7" descr="A blue and green rectang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61440" name="Picture 7" descr="A blue and green rectangle with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1950" cy="1419367"/>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0.75pt" o:bullet="t">
        <v:imagedata r:id="rId1" o:title="TK_LOGO_POINTER_RGB_bullet_blue"/>
      </v:shape>
    </w:pict>
  </w:numPicBullet>
  <w:abstractNum w:abstractNumId="0" w15:restartNumberingAfterBreak="0">
    <w:nsid w:val="05874C5D"/>
    <w:multiLevelType w:val="multilevel"/>
    <w:tmpl w:val="AB36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A7EBD"/>
    <w:multiLevelType w:val="hybridMultilevel"/>
    <w:tmpl w:val="F1E4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B67CE"/>
    <w:multiLevelType w:val="multilevel"/>
    <w:tmpl w:val="1B6A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F3000"/>
    <w:multiLevelType w:val="multilevel"/>
    <w:tmpl w:val="7BF8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9D18FA"/>
    <w:multiLevelType w:val="multilevel"/>
    <w:tmpl w:val="BDAC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A62AE"/>
    <w:multiLevelType w:val="hybridMultilevel"/>
    <w:tmpl w:val="0C06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A181F"/>
    <w:multiLevelType w:val="multilevel"/>
    <w:tmpl w:val="09E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C2B67"/>
    <w:multiLevelType w:val="multilevel"/>
    <w:tmpl w:val="7520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40646"/>
    <w:multiLevelType w:val="multilevel"/>
    <w:tmpl w:val="D52A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007EA"/>
    <w:multiLevelType w:val="multilevel"/>
    <w:tmpl w:val="A31C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3D4FC4"/>
    <w:multiLevelType w:val="hybridMultilevel"/>
    <w:tmpl w:val="BCFE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11"/>
  </w:num>
  <w:num w:numId="3">
    <w:abstractNumId w:val="5"/>
  </w:num>
  <w:num w:numId="4">
    <w:abstractNumId w:val="10"/>
  </w:num>
  <w:num w:numId="5">
    <w:abstractNumId w:val="2"/>
  </w:num>
  <w:num w:numId="6">
    <w:abstractNumId w:val="8"/>
  </w:num>
  <w:num w:numId="7">
    <w:abstractNumId w:val="4"/>
  </w:num>
  <w:num w:numId="8">
    <w:abstractNumId w:val="7"/>
  </w:num>
  <w:num w:numId="9">
    <w:abstractNumId w:val="6"/>
  </w:num>
  <w:num w:numId="10">
    <w:abstractNumId w:val="9"/>
  </w:num>
  <w:num w:numId="11">
    <w:abstractNumId w:val="3"/>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B1B"/>
    <w:rsid w:val="000005BC"/>
    <w:rsid w:val="00023CC0"/>
    <w:rsid w:val="0002538E"/>
    <w:rsid w:val="00046C91"/>
    <w:rsid w:val="000641B0"/>
    <w:rsid w:val="00070AEB"/>
    <w:rsid w:val="000920D7"/>
    <w:rsid w:val="000B0CCE"/>
    <w:rsid w:val="001005E1"/>
    <w:rsid w:val="00106DDA"/>
    <w:rsid w:val="00133629"/>
    <w:rsid w:val="00145CB9"/>
    <w:rsid w:val="00147D7A"/>
    <w:rsid w:val="00160350"/>
    <w:rsid w:val="00170790"/>
    <w:rsid w:val="001768BD"/>
    <w:rsid w:val="00181FAD"/>
    <w:rsid w:val="001C4702"/>
    <w:rsid w:val="001E1AED"/>
    <w:rsid w:val="001F460B"/>
    <w:rsid w:val="00203708"/>
    <w:rsid w:val="00203EDC"/>
    <w:rsid w:val="002061E9"/>
    <w:rsid w:val="002248B4"/>
    <w:rsid w:val="00226F6C"/>
    <w:rsid w:val="00250E33"/>
    <w:rsid w:val="0026635A"/>
    <w:rsid w:val="00266A70"/>
    <w:rsid w:val="002D0FEC"/>
    <w:rsid w:val="002D5EE9"/>
    <w:rsid w:val="002E4BC3"/>
    <w:rsid w:val="00314ED0"/>
    <w:rsid w:val="00335E55"/>
    <w:rsid w:val="00346478"/>
    <w:rsid w:val="00351E2D"/>
    <w:rsid w:val="00354AE2"/>
    <w:rsid w:val="00363BA6"/>
    <w:rsid w:val="00367743"/>
    <w:rsid w:val="003B03DD"/>
    <w:rsid w:val="003B7D8D"/>
    <w:rsid w:val="003D6CE3"/>
    <w:rsid w:val="003F5FE6"/>
    <w:rsid w:val="00414232"/>
    <w:rsid w:val="0041501B"/>
    <w:rsid w:val="00434486"/>
    <w:rsid w:val="00443A23"/>
    <w:rsid w:val="00452F37"/>
    <w:rsid w:val="00454E21"/>
    <w:rsid w:val="004736C4"/>
    <w:rsid w:val="00491C06"/>
    <w:rsid w:val="00502145"/>
    <w:rsid w:val="0051718B"/>
    <w:rsid w:val="005260CD"/>
    <w:rsid w:val="00527E13"/>
    <w:rsid w:val="005C13E1"/>
    <w:rsid w:val="005C5ADB"/>
    <w:rsid w:val="005C6F82"/>
    <w:rsid w:val="005D0937"/>
    <w:rsid w:val="005F002F"/>
    <w:rsid w:val="005F221F"/>
    <w:rsid w:val="00605F3C"/>
    <w:rsid w:val="00606C2D"/>
    <w:rsid w:val="00652E6F"/>
    <w:rsid w:val="0068189F"/>
    <w:rsid w:val="0068486F"/>
    <w:rsid w:val="006A09B6"/>
    <w:rsid w:val="006D5E08"/>
    <w:rsid w:val="006E6D1F"/>
    <w:rsid w:val="006F00D6"/>
    <w:rsid w:val="006F491F"/>
    <w:rsid w:val="00713128"/>
    <w:rsid w:val="00751E78"/>
    <w:rsid w:val="00785F57"/>
    <w:rsid w:val="00790A41"/>
    <w:rsid w:val="007A4CFE"/>
    <w:rsid w:val="007D3D38"/>
    <w:rsid w:val="00816397"/>
    <w:rsid w:val="00816EEA"/>
    <w:rsid w:val="008430B8"/>
    <w:rsid w:val="008437DA"/>
    <w:rsid w:val="00854B89"/>
    <w:rsid w:val="00860F3A"/>
    <w:rsid w:val="0088272B"/>
    <w:rsid w:val="008A106C"/>
    <w:rsid w:val="008C4ED1"/>
    <w:rsid w:val="008E7125"/>
    <w:rsid w:val="00904864"/>
    <w:rsid w:val="00931939"/>
    <w:rsid w:val="0096541C"/>
    <w:rsid w:val="00994E17"/>
    <w:rsid w:val="009E38FA"/>
    <w:rsid w:val="009F6E8C"/>
    <w:rsid w:val="00A02B0F"/>
    <w:rsid w:val="00A528CF"/>
    <w:rsid w:val="00A60E2C"/>
    <w:rsid w:val="00A913C1"/>
    <w:rsid w:val="00A92D2C"/>
    <w:rsid w:val="00AE074E"/>
    <w:rsid w:val="00AE2051"/>
    <w:rsid w:val="00B07BC6"/>
    <w:rsid w:val="00B37729"/>
    <w:rsid w:val="00B52A32"/>
    <w:rsid w:val="00B9230E"/>
    <w:rsid w:val="00B956E2"/>
    <w:rsid w:val="00C01A9E"/>
    <w:rsid w:val="00C3337D"/>
    <w:rsid w:val="00C50B8B"/>
    <w:rsid w:val="00C74B1B"/>
    <w:rsid w:val="00C954BD"/>
    <w:rsid w:val="00CC2163"/>
    <w:rsid w:val="00CD3C7F"/>
    <w:rsid w:val="00CE2862"/>
    <w:rsid w:val="00CF328B"/>
    <w:rsid w:val="00D0413E"/>
    <w:rsid w:val="00D25589"/>
    <w:rsid w:val="00D73909"/>
    <w:rsid w:val="00D80BED"/>
    <w:rsid w:val="00D82A67"/>
    <w:rsid w:val="00D90F9F"/>
    <w:rsid w:val="00D96DBD"/>
    <w:rsid w:val="00DB36E5"/>
    <w:rsid w:val="00DC153F"/>
    <w:rsid w:val="00DC6AAD"/>
    <w:rsid w:val="00DE3C28"/>
    <w:rsid w:val="00DE5C0F"/>
    <w:rsid w:val="00E0339A"/>
    <w:rsid w:val="00E271B9"/>
    <w:rsid w:val="00E321CD"/>
    <w:rsid w:val="00E43390"/>
    <w:rsid w:val="00E64365"/>
    <w:rsid w:val="00E944B4"/>
    <w:rsid w:val="00EF4D39"/>
    <w:rsid w:val="00F00192"/>
    <w:rsid w:val="00F35E5E"/>
    <w:rsid w:val="00F71C60"/>
    <w:rsid w:val="00F80479"/>
    <w:rsid w:val="00FC1442"/>
    <w:rsid w:val="00FF6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1EA8F"/>
  <w15:chartTrackingRefBased/>
  <w15:docId w15:val="{15C91722-AC3B-450B-83E0-9E143835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Pr>
      <w:color w:val="467886" w:themeColor="hyperlink"/>
      <w:u w:val="single"/>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kern w:val="0"/>
      <w:sz w:val="20"/>
      <w14:ligatures w14:val="none"/>
    </w:rPr>
  </w:style>
  <w:style w:type="paragraph" w:customStyle="1" w:styleId="4Bulletedcopyblue">
    <w:name w:val="4 Bulleted copy blue"/>
    <w:basedOn w:val="Normal"/>
    <w:qFormat/>
    <w:pPr>
      <w:numPr>
        <w:numId w:val="2"/>
      </w:numPr>
      <w:spacing w:after="60" w:line="240" w:lineRule="auto"/>
    </w:pPr>
    <w:rPr>
      <w:rFonts w:ascii="Arial" w:eastAsia="MS Mincho" w:hAnsi="Arial" w:cs="Arial"/>
      <w:kern w:val="0"/>
      <w:sz w:val="20"/>
      <w:szCs w:val="20"/>
      <w14:ligatures w14:val="none"/>
    </w:rPr>
  </w:style>
  <w:style w:type="character" w:customStyle="1" w:styleId="1bodycopy10ptChar">
    <w:name w:val="1 body copy 10pt Char"/>
    <w:link w:val="1bodycopy10pt"/>
    <w:rPr>
      <w:rFonts w:ascii="Arial" w:eastAsia="MS Mincho" w:hAnsi="Arial" w:cs="Times New Roman"/>
      <w:kern w:val="0"/>
      <w:sz w:val="20"/>
      <w14:ligatures w14:val="none"/>
    </w:rPr>
  </w:style>
  <w:style w:type="paragraph" w:customStyle="1" w:styleId="Tablebodycopy">
    <w:name w:val="Table body copy"/>
    <w:basedOn w:val="1bodycopy10pt"/>
    <w:qFormat/>
    <w:pPr>
      <w:keepLines/>
      <w:spacing w:after="60"/>
      <w:textboxTightWrap w:val="allLines"/>
    </w:pPr>
    <w:rPr>
      <w:rFonts w:ascii="MS Mincho" w:hAnsi="MS Mincho" w:cstheme="minorBidi" w:hint="eastAsia"/>
      <w:kern w:val="2"/>
      <w:sz w:val="24"/>
      <w14:ligatures w14:val="standardContextual"/>
    </w:rPr>
  </w:style>
  <w:style w:type="table" w:styleId="PlainTable2">
    <w:name w:val="Plain Table 2"/>
    <w:basedOn w:val="TableNormal"/>
    <w:uiPriority w:val="42"/>
    <w:pPr>
      <w:spacing w:after="0" w:line="240" w:lineRule="auto"/>
    </w:pPr>
    <w:rPr>
      <w:rFonts w:ascii="Times New Roman" w:eastAsia="Times New Roman" w:hAnsi="Times New Roman" w:cs="Times New Roman"/>
      <w:kern w:val="0"/>
      <w:sz w:val="20"/>
      <w:szCs w:val="20"/>
      <w:lang w:val="en-GB" w:eastAsia="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8E7125"/>
    <w:rPr>
      <w:b/>
      <w:bCs/>
    </w:rPr>
  </w:style>
  <w:style w:type="paragraph" w:customStyle="1" w:styleId="Body">
    <w:name w:val="Body"/>
    <w:rsid w:val="00C01A9E"/>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lang w:val="en-GB" w:eastAsia="en-GB"/>
      <w14:ligatures w14:val="none"/>
    </w:rPr>
  </w:style>
  <w:style w:type="table" w:styleId="TableGrid">
    <w:name w:val="Table Grid"/>
    <w:basedOn w:val="TableNormal"/>
    <w:uiPriority w:val="39"/>
    <w:rsid w:val="00DE3C2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109">
      <w:bodyDiv w:val="1"/>
      <w:marLeft w:val="0"/>
      <w:marRight w:val="0"/>
      <w:marTop w:val="0"/>
      <w:marBottom w:val="0"/>
      <w:divBdr>
        <w:top w:val="none" w:sz="0" w:space="0" w:color="auto"/>
        <w:left w:val="none" w:sz="0" w:space="0" w:color="auto"/>
        <w:bottom w:val="none" w:sz="0" w:space="0" w:color="auto"/>
        <w:right w:val="none" w:sz="0" w:space="0" w:color="auto"/>
      </w:divBdr>
    </w:div>
    <w:div w:id="710883165">
      <w:bodyDiv w:val="1"/>
      <w:marLeft w:val="0"/>
      <w:marRight w:val="0"/>
      <w:marTop w:val="0"/>
      <w:marBottom w:val="0"/>
      <w:divBdr>
        <w:top w:val="none" w:sz="0" w:space="0" w:color="auto"/>
        <w:left w:val="none" w:sz="0" w:space="0" w:color="auto"/>
        <w:bottom w:val="none" w:sz="0" w:space="0" w:color="auto"/>
        <w:right w:val="none" w:sz="0" w:space="0" w:color="auto"/>
      </w:divBdr>
      <w:divsChild>
        <w:div w:id="2021851989">
          <w:marLeft w:val="0"/>
          <w:marRight w:val="0"/>
          <w:marTop w:val="0"/>
          <w:marBottom w:val="0"/>
          <w:divBdr>
            <w:top w:val="none" w:sz="0" w:space="0" w:color="auto"/>
            <w:left w:val="none" w:sz="0" w:space="0" w:color="auto"/>
            <w:bottom w:val="none" w:sz="0" w:space="0" w:color="auto"/>
            <w:right w:val="none" w:sz="0" w:space="0" w:color="auto"/>
          </w:divBdr>
        </w:div>
        <w:div w:id="1595358135">
          <w:marLeft w:val="0"/>
          <w:marRight w:val="0"/>
          <w:marTop w:val="0"/>
          <w:marBottom w:val="0"/>
          <w:divBdr>
            <w:top w:val="none" w:sz="0" w:space="0" w:color="auto"/>
            <w:left w:val="none" w:sz="0" w:space="0" w:color="auto"/>
            <w:bottom w:val="none" w:sz="0" w:space="0" w:color="auto"/>
            <w:right w:val="none" w:sz="0" w:space="0" w:color="auto"/>
          </w:divBdr>
        </w:div>
        <w:div w:id="2037077459">
          <w:marLeft w:val="0"/>
          <w:marRight w:val="0"/>
          <w:marTop w:val="0"/>
          <w:marBottom w:val="0"/>
          <w:divBdr>
            <w:top w:val="none" w:sz="0" w:space="0" w:color="auto"/>
            <w:left w:val="none" w:sz="0" w:space="0" w:color="auto"/>
            <w:bottom w:val="none" w:sz="0" w:space="0" w:color="auto"/>
            <w:right w:val="none" w:sz="0" w:space="0" w:color="auto"/>
          </w:divBdr>
        </w:div>
        <w:div w:id="600652024">
          <w:marLeft w:val="0"/>
          <w:marRight w:val="0"/>
          <w:marTop w:val="0"/>
          <w:marBottom w:val="0"/>
          <w:divBdr>
            <w:top w:val="none" w:sz="0" w:space="0" w:color="auto"/>
            <w:left w:val="none" w:sz="0" w:space="0" w:color="auto"/>
            <w:bottom w:val="none" w:sz="0" w:space="0" w:color="auto"/>
            <w:right w:val="none" w:sz="0" w:space="0" w:color="auto"/>
          </w:divBdr>
        </w:div>
        <w:div w:id="604919112">
          <w:marLeft w:val="0"/>
          <w:marRight w:val="0"/>
          <w:marTop w:val="0"/>
          <w:marBottom w:val="0"/>
          <w:divBdr>
            <w:top w:val="none" w:sz="0" w:space="0" w:color="auto"/>
            <w:left w:val="none" w:sz="0" w:space="0" w:color="auto"/>
            <w:bottom w:val="none" w:sz="0" w:space="0" w:color="auto"/>
            <w:right w:val="none" w:sz="0" w:space="0" w:color="auto"/>
          </w:divBdr>
        </w:div>
        <w:div w:id="1168643096">
          <w:marLeft w:val="0"/>
          <w:marRight w:val="0"/>
          <w:marTop w:val="0"/>
          <w:marBottom w:val="0"/>
          <w:divBdr>
            <w:top w:val="none" w:sz="0" w:space="0" w:color="auto"/>
            <w:left w:val="none" w:sz="0" w:space="0" w:color="auto"/>
            <w:bottom w:val="none" w:sz="0" w:space="0" w:color="auto"/>
            <w:right w:val="none" w:sz="0" w:space="0" w:color="auto"/>
          </w:divBdr>
        </w:div>
        <w:div w:id="1573849019">
          <w:marLeft w:val="0"/>
          <w:marRight w:val="0"/>
          <w:marTop w:val="0"/>
          <w:marBottom w:val="0"/>
          <w:divBdr>
            <w:top w:val="none" w:sz="0" w:space="0" w:color="auto"/>
            <w:left w:val="none" w:sz="0" w:space="0" w:color="auto"/>
            <w:bottom w:val="none" w:sz="0" w:space="0" w:color="auto"/>
            <w:right w:val="none" w:sz="0" w:space="0" w:color="auto"/>
          </w:divBdr>
        </w:div>
        <w:div w:id="709844679">
          <w:marLeft w:val="0"/>
          <w:marRight w:val="0"/>
          <w:marTop w:val="240"/>
          <w:marBottom w:val="240"/>
          <w:divBdr>
            <w:top w:val="none" w:sz="0" w:space="0" w:color="auto"/>
            <w:left w:val="none" w:sz="0" w:space="0" w:color="auto"/>
            <w:bottom w:val="none" w:sz="0" w:space="0" w:color="auto"/>
            <w:right w:val="none" w:sz="0" w:space="0" w:color="auto"/>
          </w:divBdr>
        </w:div>
        <w:div w:id="729306335">
          <w:marLeft w:val="0"/>
          <w:marRight w:val="0"/>
          <w:marTop w:val="240"/>
          <w:marBottom w:val="240"/>
          <w:divBdr>
            <w:top w:val="none" w:sz="0" w:space="0" w:color="auto"/>
            <w:left w:val="none" w:sz="0" w:space="0" w:color="auto"/>
            <w:bottom w:val="none" w:sz="0" w:space="0" w:color="auto"/>
            <w:right w:val="none" w:sz="0" w:space="0" w:color="auto"/>
          </w:divBdr>
        </w:div>
        <w:div w:id="2130198552">
          <w:marLeft w:val="0"/>
          <w:marRight w:val="0"/>
          <w:marTop w:val="0"/>
          <w:marBottom w:val="0"/>
          <w:divBdr>
            <w:top w:val="none" w:sz="0" w:space="0" w:color="auto"/>
            <w:left w:val="none" w:sz="0" w:space="0" w:color="auto"/>
            <w:bottom w:val="none" w:sz="0" w:space="0" w:color="auto"/>
            <w:right w:val="none" w:sz="0" w:space="0" w:color="auto"/>
          </w:divBdr>
        </w:div>
        <w:div w:id="1979142302">
          <w:marLeft w:val="0"/>
          <w:marRight w:val="0"/>
          <w:marTop w:val="240"/>
          <w:marBottom w:val="240"/>
          <w:divBdr>
            <w:top w:val="none" w:sz="0" w:space="0" w:color="auto"/>
            <w:left w:val="none" w:sz="0" w:space="0" w:color="auto"/>
            <w:bottom w:val="none" w:sz="0" w:space="0" w:color="auto"/>
            <w:right w:val="none" w:sz="0" w:space="0" w:color="auto"/>
          </w:divBdr>
        </w:div>
        <w:div w:id="1423574028">
          <w:marLeft w:val="0"/>
          <w:marRight w:val="0"/>
          <w:marTop w:val="240"/>
          <w:marBottom w:val="240"/>
          <w:divBdr>
            <w:top w:val="none" w:sz="0" w:space="0" w:color="auto"/>
            <w:left w:val="none" w:sz="0" w:space="0" w:color="auto"/>
            <w:bottom w:val="none" w:sz="0" w:space="0" w:color="auto"/>
            <w:right w:val="none" w:sz="0" w:space="0" w:color="auto"/>
          </w:divBdr>
        </w:div>
        <w:div w:id="1310941428">
          <w:marLeft w:val="0"/>
          <w:marRight w:val="0"/>
          <w:marTop w:val="0"/>
          <w:marBottom w:val="0"/>
          <w:divBdr>
            <w:top w:val="none" w:sz="0" w:space="0" w:color="auto"/>
            <w:left w:val="none" w:sz="0" w:space="0" w:color="auto"/>
            <w:bottom w:val="none" w:sz="0" w:space="0" w:color="auto"/>
            <w:right w:val="none" w:sz="0" w:space="0" w:color="auto"/>
          </w:divBdr>
        </w:div>
        <w:div w:id="248858404">
          <w:marLeft w:val="0"/>
          <w:marRight w:val="0"/>
          <w:marTop w:val="0"/>
          <w:marBottom w:val="0"/>
          <w:divBdr>
            <w:top w:val="none" w:sz="0" w:space="0" w:color="auto"/>
            <w:left w:val="none" w:sz="0" w:space="0" w:color="auto"/>
            <w:bottom w:val="none" w:sz="0" w:space="0" w:color="auto"/>
            <w:right w:val="none" w:sz="0" w:space="0" w:color="auto"/>
          </w:divBdr>
        </w:div>
        <w:div w:id="382337863">
          <w:marLeft w:val="0"/>
          <w:marRight w:val="0"/>
          <w:marTop w:val="0"/>
          <w:marBottom w:val="0"/>
          <w:divBdr>
            <w:top w:val="none" w:sz="0" w:space="0" w:color="auto"/>
            <w:left w:val="none" w:sz="0" w:space="0" w:color="auto"/>
            <w:bottom w:val="none" w:sz="0" w:space="0" w:color="auto"/>
            <w:right w:val="none" w:sz="0" w:space="0" w:color="auto"/>
          </w:divBdr>
        </w:div>
        <w:div w:id="988896506">
          <w:marLeft w:val="0"/>
          <w:marRight w:val="0"/>
          <w:marTop w:val="0"/>
          <w:marBottom w:val="0"/>
          <w:divBdr>
            <w:top w:val="none" w:sz="0" w:space="0" w:color="auto"/>
            <w:left w:val="none" w:sz="0" w:space="0" w:color="auto"/>
            <w:bottom w:val="none" w:sz="0" w:space="0" w:color="auto"/>
            <w:right w:val="none" w:sz="0" w:space="0" w:color="auto"/>
          </w:divBdr>
        </w:div>
        <w:div w:id="1797674081">
          <w:marLeft w:val="0"/>
          <w:marRight w:val="0"/>
          <w:marTop w:val="0"/>
          <w:marBottom w:val="0"/>
          <w:divBdr>
            <w:top w:val="none" w:sz="0" w:space="0" w:color="auto"/>
            <w:left w:val="none" w:sz="0" w:space="0" w:color="auto"/>
            <w:bottom w:val="none" w:sz="0" w:space="0" w:color="auto"/>
            <w:right w:val="none" w:sz="0" w:space="0" w:color="auto"/>
          </w:divBdr>
        </w:div>
        <w:div w:id="1716008960">
          <w:marLeft w:val="0"/>
          <w:marRight w:val="0"/>
          <w:marTop w:val="0"/>
          <w:marBottom w:val="0"/>
          <w:divBdr>
            <w:top w:val="none" w:sz="0" w:space="0" w:color="auto"/>
            <w:left w:val="none" w:sz="0" w:space="0" w:color="auto"/>
            <w:bottom w:val="none" w:sz="0" w:space="0" w:color="auto"/>
            <w:right w:val="none" w:sz="0" w:space="0" w:color="auto"/>
          </w:divBdr>
        </w:div>
      </w:divsChild>
    </w:div>
    <w:div w:id="1001590473">
      <w:bodyDiv w:val="1"/>
      <w:marLeft w:val="0"/>
      <w:marRight w:val="0"/>
      <w:marTop w:val="0"/>
      <w:marBottom w:val="0"/>
      <w:divBdr>
        <w:top w:val="none" w:sz="0" w:space="0" w:color="auto"/>
        <w:left w:val="none" w:sz="0" w:space="0" w:color="auto"/>
        <w:bottom w:val="none" w:sz="0" w:space="0" w:color="auto"/>
        <w:right w:val="none" w:sz="0" w:space="0" w:color="auto"/>
      </w:divBdr>
      <w:divsChild>
        <w:div w:id="500898286">
          <w:marLeft w:val="0"/>
          <w:marRight w:val="0"/>
          <w:marTop w:val="0"/>
          <w:marBottom w:val="0"/>
          <w:divBdr>
            <w:top w:val="none" w:sz="0" w:space="0" w:color="auto"/>
            <w:left w:val="none" w:sz="0" w:space="0" w:color="auto"/>
            <w:bottom w:val="none" w:sz="0" w:space="0" w:color="auto"/>
            <w:right w:val="none" w:sz="0" w:space="0" w:color="auto"/>
          </w:divBdr>
        </w:div>
        <w:div w:id="2137790611">
          <w:marLeft w:val="0"/>
          <w:marRight w:val="0"/>
          <w:marTop w:val="0"/>
          <w:marBottom w:val="0"/>
          <w:divBdr>
            <w:top w:val="none" w:sz="0" w:space="0" w:color="auto"/>
            <w:left w:val="none" w:sz="0" w:space="0" w:color="auto"/>
            <w:bottom w:val="none" w:sz="0" w:space="0" w:color="auto"/>
            <w:right w:val="none" w:sz="0" w:space="0" w:color="auto"/>
          </w:divBdr>
        </w:div>
        <w:div w:id="216281627">
          <w:marLeft w:val="0"/>
          <w:marRight w:val="0"/>
          <w:marTop w:val="0"/>
          <w:marBottom w:val="0"/>
          <w:divBdr>
            <w:top w:val="none" w:sz="0" w:space="0" w:color="auto"/>
            <w:left w:val="none" w:sz="0" w:space="0" w:color="auto"/>
            <w:bottom w:val="none" w:sz="0" w:space="0" w:color="auto"/>
            <w:right w:val="none" w:sz="0" w:space="0" w:color="auto"/>
          </w:divBdr>
        </w:div>
      </w:divsChild>
    </w:div>
    <w:div w:id="1166362214">
      <w:bodyDiv w:val="1"/>
      <w:marLeft w:val="0"/>
      <w:marRight w:val="0"/>
      <w:marTop w:val="0"/>
      <w:marBottom w:val="0"/>
      <w:divBdr>
        <w:top w:val="none" w:sz="0" w:space="0" w:color="auto"/>
        <w:left w:val="none" w:sz="0" w:space="0" w:color="auto"/>
        <w:bottom w:val="none" w:sz="0" w:space="0" w:color="auto"/>
        <w:right w:val="none" w:sz="0" w:space="0" w:color="auto"/>
      </w:divBdr>
    </w:div>
    <w:div w:id="1246456303">
      <w:bodyDiv w:val="1"/>
      <w:marLeft w:val="0"/>
      <w:marRight w:val="0"/>
      <w:marTop w:val="0"/>
      <w:marBottom w:val="0"/>
      <w:divBdr>
        <w:top w:val="none" w:sz="0" w:space="0" w:color="auto"/>
        <w:left w:val="none" w:sz="0" w:space="0" w:color="auto"/>
        <w:bottom w:val="none" w:sz="0" w:space="0" w:color="auto"/>
        <w:right w:val="none" w:sz="0" w:space="0" w:color="auto"/>
      </w:divBdr>
    </w:div>
    <w:div w:id="1322807599">
      <w:bodyDiv w:val="1"/>
      <w:marLeft w:val="0"/>
      <w:marRight w:val="0"/>
      <w:marTop w:val="0"/>
      <w:marBottom w:val="0"/>
      <w:divBdr>
        <w:top w:val="none" w:sz="0" w:space="0" w:color="auto"/>
        <w:left w:val="none" w:sz="0" w:space="0" w:color="auto"/>
        <w:bottom w:val="none" w:sz="0" w:space="0" w:color="auto"/>
        <w:right w:val="none" w:sz="0" w:space="0" w:color="auto"/>
      </w:divBdr>
      <w:divsChild>
        <w:div w:id="990790470">
          <w:marLeft w:val="0"/>
          <w:marRight w:val="0"/>
          <w:marTop w:val="0"/>
          <w:marBottom w:val="0"/>
          <w:divBdr>
            <w:top w:val="none" w:sz="0" w:space="0" w:color="auto"/>
            <w:left w:val="none" w:sz="0" w:space="0" w:color="auto"/>
            <w:bottom w:val="none" w:sz="0" w:space="0" w:color="auto"/>
            <w:right w:val="none" w:sz="0" w:space="0" w:color="auto"/>
          </w:divBdr>
        </w:div>
        <w:div w:id="1717393289">
          <w:marLeft w:val="0"/>
          <w:marRight w:val="0"/>
          <w:marTop w:val="240"/>
          <w:marBottom w:val="240"/>
          <w:divBdr>
            <w:top w:val="none" w:sz="0" w:space="0" w:color="auto"/>
            <w:left w:val="none" w:sz="0" w:space="0" w:color="auto"/>
            <w:bottom w:val="none" w:sz="0" w:space="0" w:color="auto"/>
            <w:right w:val="none" w:sz="0" w:space="0" w:color="auto"/>
          </w:divBdr>
        </w:div>
        <w:div w:id="885918627">
          <w:marLeft w:val="0"/>
          <w:marRight w:val="0"/>
          <w:marTop w:val="0"/>
          <w:marBottom w:val="0"/>
          <w:divBdr>
            <w:top w:val="none" w:sz="0" w:space="0" w:color="auto"/>
            <w:left w:val="none" w:sz="0" w:space="0" w:color="auto"/>
            <w:bottom w:val="none" w:sz="0" w:space="0" w:color="auto"/>
            <w:right w:val="none" w:sz="0" w:space="0" w:color="auto"/>
          </w:divBdr>
        </w:div>
        <w:div w:id="682316193">
          <w:marLeft w:val="0"/>
          <w:marRight w:val="0"/>
          <w:marTop w:val="0"/>
          <w:marBottom w:val="0"/>
          <w:divBdr>
            <w:top w:val="none" w:sz="0" w:space="0" w:color="auto"/>
            <w:left w:val="none" w:sz="0" w:space="0" w:color="auto"/>
            <w:bottom w:val="none" w:sz="0" w:space="0" w:color="auto"/>
            <w:right w:val="none" w:sz="0" w:space="0" w:color="auto"/>
          </w:divBdr>
        </w:div>
        <w:div w:id="2021079674">
          <w:marLeft w:val="0"/>
          <w:marRight w:val="0"/>
          <w:marTop w:val="0"/>
          <w:marBottom w:val="0"/>
          <w:divBdr>
            <w:top w:val="none" w:sz="0" w:space="0" w:color="auto"/>
            <w:left w:val="none" w:sz="0" w:space="0" w:color="auto"/>
            <w:bottom w:val="none" w:sz="0" w:space="0" w:color="auto"/>
            <w:right w:val="none" w:sz="0" w:space="0" w:color="auto"/>
          </w:divBdr>
        </w:div>
      </w:divsChild>
    </w:div>
    <w:div w:id="1392651858">
      <w:bodyDiv w:val="1"/>
      <w:marLeft w:val="0"/>
      <w:marRight w:val="0"/>
      <w:marTop w:val="0"/>
      <w:marBottom w:val="0"/>
      <w:divBdr>
        <w:top w:val="none" w:sz="0" w:space="0" w:color="auto"/>
        <w:left w:val="none" w:sz="0" w:space="0" w:color="auto"/>
        <w:bottom w:val="none" w:sz="0" w:space="0" w:color="auto"/>
        <w:right w:val="none" w:sz="0" w:space="0" w:color="auto"/>
      </w:divBdr>
    </w:div>
    <w:div w:id="1687171990">
      <w:bodyDiv w:val="1"/>
      <w:marLeft w:val="0"/>
      <w:marRight w:val="0"/>
      <w:marTop w:val="0"/>
      <w:marBottom w:val="0"/>
      <w:divBdr>
        <w:top w:val="none" w:sz="0" w:space="0" w:color="auto"/>
        <w:left w:val="none" w:sz="0" w:space="0" w:color="auto"/>
        <w:bottom w:val="none" w:sz="0" w:space="0" w:color="auto"/>
        <w:right w:val="none" w:sz="0" w:space="0" w:color="auto"/>
      </w:divBdr>
      <w:divsChild>
        <w:div w:id="784084158">
          <w:marLeft w:val="0"/>
          <w:marRight w:val="0"/>
          <w:marTop w:val="0"/>
          <w:marBottom w:val="0"/>
          <w:divBdr>
            <w:top w:val="none" w:sz="0" w:space="0" w:color="auto"/>
            <w:left w:val="none" w:sz="0" w:space="0" w:color="auto"/>
            <w:bottom w:val="none" w:sz="0" w:space="0" w:color="auto"/>
            <w:right w:val="none" w:sz="0" w:space="0" w:color="auto"/>
          </w:divBdr>
        </w:div>
        <w:div w:id="2114857959">
          <w:marLeft w:val="0"/>
          <w:marRight w:val="0"/>
          <w:marTop w:val="0"/>
          <w:marBottom w:val="0"/>
          <w:divBdr>
            <w:top w:val="none" w:sz="0" w:space="0" w:color="auto"/>
            <w:left w:val="none" w:sz="0" w:space="0" w:color="auto"/>
            <w:bottom w:val="none" w:sz="0" w:space="0" w:color="auto"/>
            <w:right w:val="none" w:sz="0" w:space="0" w:color="auto"/>
          </w:divBdr>
        </w:div>
        <w:div w:id="1405251892">
          <w:marLeft w:val="0"/>
          <w:marRight w:val="0"/>
          <w:marTop w:val="0"/>
          <w:marBottom w:val="0"/>
          <w:divBdr>
            <w:top w:val="none" w:sz="0" w:space="0" w:color="auto"/>
            <w:left w:val="none" w:sz="0" w:space="0" w:color="auto"/>
            <w:bottom w:val="none" w:sz="0" w:space="0" w:color="auto"/>
            <w:right w:val="none" w:sz="0" w:space="0" w:color="auto"/>
          </w:divBdr>
        </w:div>
        <w:div w:id="1893350221">
          <w:marLeft w:val="0"/>
          <w:marRight w:val="0"/>
          <w:marTop w:val="0"/>
          <w:marBottom w:val="0"/>
          <w:divBdr>
            <w:top w:val="none" w:sz="0" w:space="0" w:color="auto"/>
            <w:left w:val="none" w:sz="0" w:space="0" w:color="auto"/>
            <w:bottom w:val="none" w:sz="0" w:space="0" w:color="auto"/>
            <w:right w:val="none" w:sz="0" w:space="0" w:color="auto"/>
          </w:divBdr>
        </w:div>
        <w:div w:id="119612282">
          <w:marLeft w:val="0"/>
          <w:marRight w:val="0"/>
          <w:marTop w:val="0"/>
          <w:marBottom w:val="0"/>
          <w:divBdr>
            <w:top w:val="none" w:sz="0" w:space="0" w:color="auto"/>
            <w:left w:val="none" w:sz="0" w:space="0" w:color="auto"/>
            <w:bottom w:val="none" w:sz="0" w:space="0" w:color="auto"/>
            <w:right w:val="none" w:sz="0" w:space="0" w:color="auto"/>
          </w:divBdr>
        </w:div>
        <w:div w:id="29841644">
          <w:marLeft w:val="0"/>
          <w:marRight w:val="0"/>
          <w:marTop w:val="0"/>
          <w:marBottom w:val="0"/>
          <w:divBdr>
            <w:top w:val="none" w:sz="0" w:space="0" w:color="auto"/>
            <w:left w:val="none" w:sz="0" w:space="0" w:color="auto"/>
            <w:bottom w:val="none" w:sz="0" w:space="0" w:color="auto"/>
            <w:right w:val="none" w:sz="0" w:space="0" w:color="auto"/>
          </w:divBdr>
        </w:div>
        <w:div w:id="2100328755">
          <w:marLeft w:val="0"/>
          <w:marRight w:val="0"/>
          <w:marTop w:val="0"/>
          <w:marBottom w:val="0"/>
          <w:divBdr>
            <w:top w:val="none" w:sz="0" w:space="0" w:color="auto"/>
            <w:left w:val="none" w:sz="0" w:space="0" w:color="auto"/>
            <w:bottom w:val="none" w:sz="0" w:space="0" w:color="auto"/>
            <w:right w:val="none" w:sz="0" w:space="0" w:color="auto"/>
          </w:divBdr>
        </w:div>
        <w:div w:id="1442724511">
          <w:marLeft w:val="0"/>
          <w:marRight w:val="0"/>
          <w:marTop w:val="0"/>
          <w:marBottom w:val="0"/>
          <w:divBdr>
            <w:top w:val="none" w:sz="0" w:space="0" w:color="auto"/>
            <w:left w:val="none" w:sz="0" w:space="0" w:color="auto"/>
            <w:bottom w:val="none" w:sz="0" w:space="0" w:color="auto"/>
            <w:right w:val="none" w:sz="0" w:space="0" w:color="auto"/>
          </w:divBdr>
        </w:div>
        <w:div w:id="249319099">
          <w:marLeft w:val="0"/>
          <w:marRight w:val="0"/>
          <w:marTop w:val="0"/>
          <w:marBottom w:val="0"/>
          <w:divBdr>
            <w:top w:val="none" w:sz="0" w:space="0" w:color="auto"/>
            <w:left w:val="none" w:sz="0" w:space="0" w:color="auto"/>
            <w:bottom w:val="none" w:sz="0" w:space="0" w:color="auto"/>
            <w:right w:val="none" w:sz="0" w:space="0" w:color="auto"/>
          </w:divBdr>
        </w:div>
        <w:div w:id="80376322">
          <w:marLeft w:val="0"/>
          <w:marRight w:val="0"/>
          <w:marTop w:val="0"/>
          <w:marBottom w:val="0"/>
          <w:divBdr>
            <w:top w:val="none" w:sz="0" w:space="0" w:color="auto"/>
            <w:left w:val="none" w:sz="0" w:space="0" w:color="auto"/>
            <w:bottom w:val="none" w:sz="0" w:space="0" w:color="auto"/>
            <w:right w:val="none" w:sz="0" w:space="0" w:color="auto"/>
          </w:divBdr>
        </w:div>
      </w:divsChild>
    </w:div>
    <w:div w:id="1692489802">
      <w:bodyDiv w:val="1"/>
      <w:marLeft w:val="0"/>
      <w:marRight w:val="0"/>
      <w:marTop w:val="0"/>
      <w:marBottom w:val="0"/>
      <w:divBdr>
        <w:top w:val="none" w:sz="0" w:space="0" w:color="auto"/>
        <w:left w:val="none" w:sz="0" w:space="0" w:color="auto"/>
        <w:bottom w:val="none" w:sz="0" w:space="0" w:color="auto"/>
        <w:right w:val="none" w:sz="0" w:space="0" w:color="auto"/>
      </w:divBdr>
    </w:div>
    <w:div w:id="1789620338">
      <w:bodyDiv w:val="1"/>
      <w:marLeft w:val="0"/>
      <w:marRight w:val="0"/>
      <w:marTop w:val="0"/>
      <w:marBottom w:val="0"/>
      <w:divBdr>
        <w:top w:val="none" w:sz="0" w:space="0" w:color="auto"/>
        <w:left w:val="none" w:sz="0" w:space="0" w:color="auto"/>
        <w:bottom w:val="none" w:sz="0" w:space="0" w:color="auto"/>
        <w:right w:val="none" w:sz="0" w:space="0" w:color="auto"/>
      </w:divBdr>
      <w:divsChild>
        <w:div w:id="212809444">
          <w:marLeft w:val="0"/>
          <w:marRight w:val="0"/>
          <w:marTop w:val="0"/>
          <w:marBottom w:val="0"/>
          <w:divBdr>
            <w:top w:val="none" w:sz="0" w:space="0" w:color="auto"/>
            <w:left w:val="none" w:sz="0" w:space="0" w:color="auto"/>
            <w:bottom w:val="none" w:sz="0" w:space="0" w:color="auto"/>
            <w:right w:val="none" w:sz="0" w:space="0" w:color="auto"/>
          </w:divBdr>
        </w:div>
        <w:div w:id="1421414106">
          <w:marLeft w:val="0"/>
          <w:marRight w:val="0"/>
          <w:marTop w:val="240"/>
          <w:marBottom w:val="240"/>
          <w:divBdr>
            <w:top w:val="none" w:sz="0" w:space="0" w:color="auto"/>
            <w:left w:val="none" w:sz="0" w:space="0" w:color="auto"/>
            <w:bottom w:val="none" w:sz="0" w:space="0" w:color="auto"/>
            <w:right w:val="none" w:sz="0" w:space="0" w:color="auto"/>
          </w:divBdr>
        </w:div>
        <w:div w:id="1398625145">
          <w:marLeft w:val="0"/>
          <w:marRight w:val="0"/>
          <w:marTop w:val="240"/>
          <w:marBottom w:val="240"/>
          <w:divBdr>
            <w:top w:val="none" w:sz="0" w:space="0" w:color="auto"/>
            <w:left w:val="none" w:sz="0" w:space="0" w:color="auto"/>
            <w:bottom w:val="none" w:sz="0" w:space="0" w:color="auto"/>
            <w:right w:val="none" w:sz="0" w:space="0" w:color="auto"/>
          </w:divBdr>
        </w:div>
        <w:div w:id="2007856395">
          <w:marLeft w:val="0"/>
          <w:marRight w:val="0"/>
          <w:marTop w:val="0"/>
          <w:marBottom w:val="0"/>
          <w:divBdr>
            <w:top w:val="none" w:sz="0" w:space="0" w:color="auto"/>
            <w:left w:val="none" w:sz="0" w:space="0" w:color="auto"/>
            <w:bottom w:val="none" w:sz="0" w:space="0" w:color="auto"/>
            <w:right w:val="none" w:sz="0" w:space="0" w:color="auto"/>
          </w:divBdr>
        </w:div>
        <w:div w:id="1249853171">
          <w:marLeft w:val="0"/>
          <w:marRight w:val="0"/>
          <w:marTop w:val="240"/>
          <w:marBottom w:val="240"/>
          <w:divBdr>
            <w:top w:val="none" w:sz="0" w:space="0" w:color="auto"/>
            <w:left w:val="none" w:sz="0" w:space="0" w:color="auto"/>
            <w:bottom w:val="none" w:sz="0" w:space="0" w:color="auto"/>
            <w:right w:val="none" w:sz="0" w:space="0" w:color="auto"/>
          </w:divBdr>
        </w:div>
        <w:div w:id="2135784508">
          <w:marLeft w:val="0"/>
          <w:marRight w:val="0"/>
          <w:marTop w:val="240"/>
          <w:marBottom w:val="240"/>
          <w:divBdr>
            <w:top w:val="none" w:sz="0" w:space="0" w:color="auto"/>
            <w:left w:val="none" w:sz="0" w:space="0" w:color="auto"/>
            <w:bottom w:val="none" w:sz="0" w:space="0" w:color="auto"/>
            <w:right w:val="none" w:sz="0" w:space="0" w:color="auto"/>
          </w:divBdr>
        </w:div>
        <w:div w:id="1086922399">
          <w:marLeft w:val="0"/>
          <w:marRight w:val="0"/>
          <w:marTop w:val="0"/>
          <w:marBottom w:val="0"/>
          <w:divBdr>
            <w:top w:val="none" w:sz="0" w:space="0" w:color="auto"/>
            <w:left w:val="none" w:sz="0" w:space="0" w:color="auto"/>
            <w:bottom w:val="none" w:sz="0" w:space="0" w:color="auto"/>
            <w:right w:val="none" w:sz="0" w:space="0" w:color="auto"/>
          </w:divBdr>
        </w:div>
        <w:div w:id="1036926984">
          <w:marLeft w:val="0"/>
          <w:marRight w:val="0"/>
          <w:marTop w:val="0"/>
          <w:marBottom w:val="0"/>
          <w:divBdr>
            <w:top w:val="none" w:sz="0" w:space="0" w:color="auto"/>
            <w:left w:val="none" w:sz="0" w:space="0" w:color="auto"/>
            <w:bottom w:val="none" w:sz="0" w:space="0" w:color="auto"/>
            <w:right w:val="none" w:sz="0" w:space="0" w:color="auto"/>
          </w:divBdr>
        </w:div>
        <w:div w:id="1722897613">
          <w:marLeft w:val="0"/>
          <w:marRight w:val="0"/>
          <w:marTop w:val="0"/>
          <w:marBottom w:val="0"/>
          <w:divBdr>
            <w:top w:val="none" w:sz="0" w:space="0" w:color="auto"/>
            <w:left w:val="none" w:sz="0" w:space="0" w:color="auto"/>
            <w:bottom w:val="none" w:sz="0" w:space="0" w:color="auto"/>
            <w:right w:val="none" w:sz="0" w:space="0" w:color="auto"/>
          </w:divBdr>
        </w:div>
      </w:divsChild>
    </w:div>
    <w:div w:id="1868718858">
      <w:bodyDiv w:val="1"/>
      <w:marLeft w:val="0"/>
      <w:marRight w:val="0"/>
      <w:marTop w:val="0"/>
      <w:marBottom w:val="0"/>
      <w:divBdr>
        <w:top w:val="none" w:sz="0" w:space="0" w:color="auto"/>
        <w:left w:val="none" w:sz="0" w:space="0" w:color="auto"/>
        <w:bottom w:val="none" w:sz="0" w:space="0" w:color="auto"/>
        <w:right w:val="none" w:sz="0" w:space="0" w:color="auto"/>
      </w:divBdr>
    </w:div>
    <w:div w:id="1910573906">
      <w:bodyDiv w:val="1"/>
      <w:marLeft w:val="0"/>
      <w:marRight w:val="0"/>
      <w:marTop w:val="0"/>
      <w:marBottom w:val="0"/>
      <w:divBdr>
        <w:top w:val="none" w:sz="0" w:space="0" w:color="auto"/>
        <w:left w:val="none" w:sz="0" w:space="0" w:color="auto"/>
        <w:bottom w:val="none" w:sz="0" w:space="0" w:color="auto"/>
        <w:right w:val="none" w:sz="0" w:space="0" w:color="auto"/>
      </w:divBdr>
    </w:div>
    <w:div w:id="1923104024">
      <w:bodyDiv w:val="1"/>
      <w:marLeft w:val="0"/>
      <w:marRight w:val="0"/>
      <w:marTop w:val="0"/>
      <w:marBottom w:val="0"/>
      <w:divBdr>
        <w:top w:val="none" w:sz="0" w:space="0" w:color="auto"/>
        <w:left w:val="none" w:sz="0" w:space="0" w:color="auto"/>
        <w:bottom w:val="none" w:sz="0" w:space="0" w:color="auto"/>
        <w:right w:val="none" w:sz="0" w:space="0" w:color="auto"/>
      </w:divBdr>
      <w:divsChild>
        <w:div w:id="154609434">
          <w:marLeft w:val="0"/>
          <w:marRight w:val="0"/>
          <w:marTop w:val="0"/>
          <w:marBottom w:val="0"/>
          <w:divBdr>
            <w:top w:val="none" w:sz="0" w:space="0" w:color="auto"/>
            <w:left w:val="none" w:sz="0" w:space="0" w:color="auto"/>
            <w:bottom w:val="none" w:sz="0" w:space="0" w:color="auto"/>
            <w:right w:val="none" w:sz="0" w:space="0" w:color="auto"/>
          </w:divBdr>
        </w:div>
        <w:div w:id="829834565">
          <w:marLeft w:val="0"/>
          <w:marRight w:val="0"/>
          <w:marTop w:val="0"/>
          <w:marBottom w:val="0"/>
          <w:divBdr>
            <w:top w:val="none" w:sz="0" w:space="0" w:color="auto"/>
            <w:left w:val="none" w:sz="0" w:space="0" w:color="auto"/>
            <w:bottom w:val="none" w:sz="0" w:space="0" w:color="auto"/>
            <w:right w:val="none" w:sz="0" w:space="0" w:color="auto"/>
          </w:divBdr>
        </w:div>
        <w:div w:id="1995454509">
          <w:marLeft w:val="0"/>
          <w:marRight w:val="0"/>
          <w:marTop w:val="0"/>
          <w:marBottom w:val="0"/>
          <w:divBdr>
            <w:top w:val="none" w:sz="0" w:space="0" w:color="auto"/>
            <w:left w:val="none" w:sz="0" w:space="0" w:color="auto"/>
            <w:bottom w:val="none" w:sz="0" w:space="0" w:color="auto"/>
            <w:right w:val="none" w:sz="0" w:space="0" w:color="auto"/>
          </w:divBdr>
        </w:div>
        <w:div w:id="2077433510">
          <w:marLeft w:val="0"/>
          <w:marRight w:val="0"/>
          <w:marTop w:val="0"/>
          <w:marBottom w:val="0"/>
          <w:divBdr>
            <w:top w:val="none" w:sz="0" w:space="0" w:color="auto"/>
            <w:left w:val="none" w:sz="0" w:space="0" w:color="auto"/>
            <w:bottom w:val="none" w:sz="0" w:space="0" w:color="auto"/>
            <w:right w:val="none" w:sz="0" w:space="0" w:color="auto"/>
          </w:divBdr>
        </w:div>
        <w:div w:id="1885025245">
          <w:marLeft w:val="0"/>
          <w:marRight w:val="0"/>
          <w:marTop w:val="0"/>
          <w:marBottom w:val="0"/>
          <w:divBdr>
            <w:top w:val="none" w:sz="0" w:space="0" w:color="auto"/>
            <w:left w:val="none" w:sz="0" w:space="0" w:color="auto"/>
            <w:bottom w:val="none" w:sz="0" w:space="0" w:color="auto"/>
            <w:right w:val="none" w:sz="0" w:space="0" w:color="auto"/>
          </w:divBdr>
        </w:div>
        <w:div w:id="1866558056">
          <w:marLeft w:val="0"/>
          <w:marRight w:val="0"/>
          <w:marTop w:val="0"/>
          <w:marBottom w:val="0"/>
          <w:divBdr>
            <w:top w:val="none" w:sz="0" w:space="0" w:color="auto"/>
            <w:left w:val="none" w:sz="0" w:space="0" w:color="auto"/>
            <w:bottom w:val="none" w:sz="0" w:space="0" w:color="auto"/>
            <w:right w:val="none" w:sz="0" w:space="0" w:color="auto"/>
          </w:divBdr>
        </w:div>
        <w:div w:id="556278092">
          <w:marLeft w:val="0"/>
          <w:marRight w:val="0"/>
          <w:marTop w:val="0"/>
          <w:marBottom w:val="0"/>
          <w:divBdr>
            <w:top w:val="none" w:sz="0" w:space="0" w:color="auto"/>
            <w:left w:val="none" w:sz="0" w:space="0" w:color="auto"/>
            <w:bottom w:val="none" w:sz="0" w:space="0" w:color="auto"/>
            <w:right w:val="none" w:sz="0" w:space="0" w:color="auto"/>
          </w:divBdr>
        </w:div>
      </w:divsChild>
    </w:div>
    <w:div w:id="204316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loyds@uptonhigh.co.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LloydS@uptonhigh.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Lloyds@uptonhigh.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loydS@uptonhigh.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58625AD3-C7FB-4415-9611-EA0940D04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51b1f-ffd8-4c76-ab46-abea6a8a1376"/>
    <ds:schemaRef ds:uri="3449f3c3-d897-4443-9b06-ca3a6702c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BD8F68-446C-416A-A9D6-1404E5F62A60}">
  <ds:schemaRefs>
    <ds:schemaRef ds:uri="http://schemas.microsoft.com/sharepoint/v3/contenttype/forms"/>
  </ds:schemaRefs>
</ds:datastoreItem>
</file>

<file path=customXml/itemProps3.xml><?xml version="1.0" encoding="utf-8"?>
<ds:datastoreItem xmlns:ds="http://schemas.openxmlformats.org/officeDocument/2006/customXml" ds:itemID="{9EB05973-3807-4DED-93E0-5BEC1F9CA882}">
  <ds:schemaRefs>
    <ds:schemaRef ds:uri="http://schemas.openxmlformats.org/officeDocument/2006/bibliography"/>
  </ds:schemaRefs>
</ds:datastoreItem>
</file>

<file path=customXml/itemProps4.xml><?xml version="1.0" encoding="utf-8"?>
<ds:datastoreItem xmlns:ds="http://schemas.openxmlformats.org/officeDocument/2006/customXml" ds:itemID="{8BB264EA-6268-43FF-9B71-30A071A786A4}">
  <ds:schemaRefs>
    <ds:schemaRef ds:uri="http://schemas.microsoft.com/office/2006/metadata/properties"/>
    <ds:schemaRef ds:uri="http://schemas.microsoft.com/office/infopath/2007/PartnerControls"/>
    <ds:schemaRef ds:uri="d3651b1f-ffd8-4c76-ab46-abea6a8a1376"/>
    <ds:schemaRef ds:uri="3449f3c3-d897-4443-9b06-ca3a6702ce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57</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Šidlauskaitė</dc:creator>
  <cp:keywords/>
  <dc:description/>
  <cp:lastModifiedBy>Kenway-SevilleE</cp:lastModifiedBy>
  <cp:revision>2</cp:revision>
  <cp:lastPrinted>2024-04-15T09:03:00Z</cp:lastPrinted>
  <dcterms:created xsi:type="dcterms:W3CDTF">2025-03-18T10:55:00Z</dcterms:created>
  <dcterms:modified xsi:type="dcterms:W3CDTF">2025-03-18T10:55:00Z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